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2" w:type="dxa"/>
        <w:tblLook w:val="04A0" w:firstRow="1" w:lastRow="0" w:firstColumn="1" w:lastColumn="0" w:noHBand="0" w:noVBand="1"/>
      </w:tblPr>
      <w:tblGrid>
        <w:gridCol w:w="10620"/>
      </w:tblGrid>
      <w:tr w:rsidR="00EF7A2E" w:rsidTr="00EF7A2E">
        <w:tc>
          <w:tcPr>
            <w:tcW w:w="10762" w:type="dxa"/>
            <w:shd w:val="clear" w:color="auto" w:fill="538135" w:themeFill="accent6" w:themeFillShade="BF"/>
          </w:tcPr>
          <w:p w:rsidR="00EF7A2E" w:rsidRDefault="00EF7A2E" w:rsidP="0067167B">
            <w:pPr>
              <w:rPr>
                <w:rFonts w:ascii="Arial" w:hAnsi="Arial" w:cs="Arial"/>
                <w:b/>
                <w:sz w:val="28"/>
                <w:szCs w:val="28"/>
              </w:rPr>
            </w:pPr>
            <w:bookmarkStart w:id="0" w:name="OLE_LINK1"/>
            <w:bookmarkStart w:id="1" w:name="OLE_LINK2"/>
            <w:r w:rsidRPr="00EF7A2E">
              <w:rPr>
                <w:rFonts w:ascii="Arial" w:hAnsi="Arial" w:cs="Arial"/>
                <w:b/>
                <w:sz w:val="28"/>
                <w:szCs w:val="28"/>
              </w:rPr>
              <w:t>Hastings Local Board Committee</w:t>
            </w:r>
          </w:p>
        </w:tc>
      </w:tr>
    </w:tbl>
    <w:p w:rsidR="00EF7A2E" w:rsidRDefault="00EF7A2E" w:rsidP="00EF7A2E">
      <w:pPr>
        <w:rPr>
          <w:rFonts w:ascii="Arial" w:hAnsi="Arial" w:cs="Arial"/>
          <w:b/>
          <w:sz w:val="28"/>
          <w:szCs w:val="28"/>
        </w:rPr>
      </w:pPr>
    </w:p>
    <w:p w:rsidR="001B39D6" w:rsidRPr="00703A69" w:rsidRDefault="00CC1AE3" w:rsidP="0067167B">
      <w:pPr>
        <w:ind w:left="142"/>
        <w:rPr>
          <w:rFonts w:ascii="Arial" w:hAnsi="Arial" w:cs="Arial"/>
          <w:b/>
          <w:sz w:val="28"/>
          <w:szCs w:val="28"/>
        </w:rPr>
      </w:pPr>
      <w:r>
        <w:rPr>
          <w:rFonts w:ascii="Arial" w:hAnsi="Arial" w:cs="Arial"/>
          <w:b/>
          <w:sz w:val="28"/>
          <w:szCs w:val="28"/>
        </w:rPr>
        <w:t>Minutes</w:t>
      </w:r>
    </w:p>
    <w:tbl>
      <w:tblPr>
        <w:tblW w:w="11057" w:type="dxa"/>
        <w:tblCellSpacing w:w="56" w:type="dxa"/>
        <w:tblInd w:w="57" w:type="dxa"/>
        <w:tblCellMar>
          <w:top w:w="57" w:type="dxa"/>
          <w:left w:w="85" w:type="dxa"/>
          <w:bottom w:w="57" w:type="dxa"/>
          <w:right w:w="85" w:type="dxa"/>
        </w:tblCellMar>
        <w:tblLook w:val="01E0" w:firstRow="1" w:lastRow="1" w:firstColumn="1" w:lastColumn="1" w:noHBand="0" w:noVBand="0"/>
      </w:tblPr>
      <w:tblGrid>
        <w:gridCol w:w="2160"/>
        <w:gridCol w:w="3107"/>
        <w:gridCol w:w="2886"/>
        <w:gridCol w:w="2904"/>
      </w:tblGrid>
      <w:tr w:rsidR="001B39D6" w:rsidRPr="00C623B8" w:rsidTr="00563EBD">
        <w:trPr>
          <w:trHeight w:val="340"/>
          <w:tblCellSpacing w:w="56" w:type="dxa"/>
        </w:trPr>
        <w:tc>
          <w:tcPr>
            <w:tcW w:w="1992" w:type="dxa"/>
            <w:tcBorders>
              <w:top w:val="single" w:sz="4" w:space="0" w:color="auto"/>
              <w:left w:val="single" w:sz="4" w:space="0" w:color="auto"/>
              <w:bottom w:val="single" w:sz="4" w:space="0" w:color="auto"/>
              <w:right w:val="single" w:sz="4" w:space="0" w:color="auto"/>
            </w:tcBorders>
            <w:vAlign w:val="center"/>
          </w:tcPr>
          <w:p w:rsidR="001B39D6" w:rsidRPr="006F700A" w:rsidRDefault="001B39D6" w:rsidP="00563EBD">
            <w:pPr>
              <w:pStyle w:val="8SCCHinboxformquestion"/>
              <w:rPr>
                <w:rFonts w:ascii="Arial" w:hAnsi="Arial" w:cs="Arial"/>
                <w:sz w:val="24"/>
                <w:szCs w:val="24"/>
                <w:lang w:val="en-GB"/>
              </w:rPr>
            </w:pPr>
            <w:r w:rsidRPr="006F700A">
              <w:rPr>
                <w:rFonts w:ascii="Arial" w:hAnsi="Arial" w:cs="Arial"/>
                <w:sz w:val="24"/>
                <w:szCs w:val="24"/>
                <w:lang w:val="en-GB"/>
              </w:rPr>
              <w:t>Date</w:t>
            </w:r>
          </w:p>
        </w:tc>
        <w:tc>
          <w:tcPr>
            <w:tcW w:w="2995" w:type="dxa"/>
            <w:tcBorders>
              <w:top w:val="single" w:sz="4" w:space="0" w:color="auto"/>
              <w:left w:val="single" w:sz="4" w:space="0" w:color="auto"/>
              <w:bottom w:val="single" w:sz="4" w:space="0" w:color="auto"/>
              <w:right w:val="single" w:sz="4" w:space="0" w:color="auto"/>
            </w:tcBorders>
            <w:vAlign w:val="center"/>
          </w:tcPr>
          <w:p w:rsidR="001B39D6" w:rsidRPr="006F700A" w:rsidRDefault="00011F2C" w:rsidP="00563EBD">
            <w:pPr>
              <w:pStyle w:val="9SCCHFormcontent"/>
              <w:rPr>
                <w:rFonts w:ascii="Arial" w:hAnsi="Arial" w:cs="Arial"/>
                <w:sz w:val="24"/>
                <w:szCs w:val="24"/>
                <w:lang w:val="en-GB"/>
              </w:rPr>
            </w:pPr>
            <w:r>
              <w:rPr>
                <w:rFonts w:ascii="Arial" w:hAnsi="Arial" w:cs="Arial"/>
                <w:sz w:val="24"/>
                <w:szCs w:val="24"/>
                <w:lang w:val="en-GB"/>
              </w:rPr>
              <w:t>11 November 2020</w:t>
            </w:r>
          </w:p>
        </w:tc>
        <w:tc>
          <w:tcPr>
            <w:tcW w:w="2774" w:type="dxa"/>
            <w:tcBorders>
              <w:top w:val="single" w:sz="4" w:space="0" w:color="auto"/>
              <w:left w:val="single" w:sz="4" w:space="0" w:color="auto"/>
              <w:bottom w:val="single" w:sz="4" w:space="0" w:color="auto"/>
              <w:right w:val="single" w:sz="4" w:space="0" w:color="auto"/>
            </w:tcBorders>
            <w:vAlign w:val="center"/>
          </w:tcPr>
          <w:p w:rsidR="001B39D6" w:rsidRPr="006F700A" w:rsidRDefault="001B39D6" w:rsidP="00563EBD">
            <w:pPr>
              <w:pStyle w:val="8SCCHinboxformquestion"/>
              <w:rPr>
                <w:rFonts w:ascii="Arial" w:hAnsi="Arial" w:cs="Arial"/>
                <w:sz w:val="24"/>
                <w:szCs w:val="24"/>
                <w:lang w:val="en-GB"/>
              </w:rPr>
            </w:pPr>
            <w:r w:rsidRPr="006F700A">
              <w:rPr>
                <w:rFonts w:ascii="Arial" w:hAnsi="Arial" w:cs="Arial"/>
                <w:sz w:val="24"/>
                <w:szCs w:val="24"/>
                <w:lang w:val="en-GB"/>
              </w:rPr>
              <w:t>Time</w:t>
            </w:r>
            <w:r>
              <w:rPr>
                <w:rFonts w:ascii="Arial" w:hAnsi="Arial" w:cs="Arial"/>
                <w:sz w:val="24"/>
                <w:szCs w:val="24"/>
                <w:lang w:val="en-GB"/>
              </w:rPr>
              <w:t xml:space="preserve"> </w:t>
            </w:r>
          </w:p>
        </w:tc>
        <w:tc>
          <w:tcPr>
            <w:tcW w:w="2736" w:type="dxa"/>
            <w:tcBorders>
              <w:top w:val="single" w:sz="4" w:space="0" w:color="auto"/>
              <w:left w:val="single" w:sz="4" w:space="0" w:color="auto"/>
              <w:bottom w:val="single" w:sz="4" w:space="0" w:color="auto"/>
              <w:right w:val="single" w:sz="4" w:space="0" w:color="auto"/>
            </w:tcBorders>
            <w:vAlign w:val="center"/>
          </w:tcPr>
          <w:p w:rsidR="001B39D6" w:rsidRPr="006F700A" w:rsidRDefault="00011F2C" w:rsidP="00563EBD">
            <w:pPr>
              <w:pStyle w:val="9SCCHFormcontent"/>
              <w:rPr>
                <w:rFonts w:ascii="Arial" w:hAnsi="Arial" w:cs="Arial"/>
                <w:sz w:val="24"/>
                <w:szCs w:val="24"/>
                <w:lang w:val="en-GB"/>
              </w:rPr>
            </w:pPr>
            <w:r>
              <w:rPr>
                <w:rFonts w:ascii="Arial" w:hAnsi="Arial" w:cs="Arial"/>
                <w:sz w:val="24"/>
                <w:szCs w:val="24"/>
                <w:lang w:val="en-GB"/>
              </w:rPr>
              <w:t>3 pm</w:t>
            </w:r>
          </w:p>
        </w:tc>
      </w:tr>
      <w:tr w:rsidR="001B39D6" w:rsidRPr="00C623B8" w:rsidTr="00EF7A2E">
        <w:trPr>
          <w:trHeight w:val="946"/>
          <w:tblCellSpacing w:w="56" w:type="dxa"/>
        </w:trPr>
        <w:tc>
          <w:tcPr>
            <w:tcW w:w="1992" w:type="dxa"/>
            <w:tcBorders>
              <w:top w:val="single" w:sz="4" w:space="0" w:color="auto"/>
              <w:left w:val="single" w:sz="4" w:space="0" w:color="auto"/>
              <w:bottom w:val="single" w:sz="4" w:space="0" w:color="auto"/>
              <w:right w:val="single" w:sz="4" w:space="0" w:color="auto"/>
            </w:tcBorders>
            <w:vAlign w:val="center"/>
          </w:tcPr>
          <w:p w:rsidR="001B39D6" w:rsidRPr="006F700A" w:rsidRDefault="001B39D6" w:rsidP="00563EBD">
            <w:pPr>
              <w:pStyle w:val="8SCCHinboxformquestion"/>
              <w:rPr>
                <w:rFonts w:ascii="Arial" w:hAnsi="Arial" w:cs="Arial"/>
                <w:sz w:val="24"/>
                <w:szCs w:val="24"/>
                <w:lang w:val="en-GB"/>
              </w:rPr>
            </w:pPr>
            <w:r w:rsidRPr="006F700A">
              <w:rPr>
                <w:rFonts w:ascii="Arial" w:hAnsi="Arial" w:cs="Arial"/>
                <w:sz w:val="24"/>
                <w:szCs w:val="24"/>
                <w:lang w:val="en-GB"/>
              </w:rPr>
              <w:t>Venue</w:t>
            </w:r>
          </w:p>
        </w:tc>
        <w:tc>
          <w:tcPr>
            <w:tcW w:w="8729" w:type="dxa"/>
            <w:gridSpan w:val="3"/>
            <w:tcBorders>
              <w:top w:val="single" w:sz="4" w:space="0" w:color="auto"/>
              <w:left w:val="single" w:sz="4" w:space="0" w:color="auto"/>
              <w:bottom w:val="single" w:sz="4" w:space="0" w:color="auto"/>
              <w:right w:val="single" w:sz="4" w:space="0" w:color="auto"/>
            </w:tcBorders>
            <w:vAlign w:val="center"/>
          </w:tcPr>
          <w:p w:rsidR="00011F2C" w:rsidRDefault="00564E42" w:rsidP="00011F2C">
            <w:pPr>
              <w:rPr>
                <w:rFonts w:ascii="Calibri" w:hAnsi="Calibri"/>
                <w:szCs w:val="22"/>
              </w:rPr>
            </w:pPr>
            <w:hyperlink r:id="rId7" w:history="1">
              <w:r w:rsidR="00011F2C">
                <w:rPr>
                  <w:rStyle w:val="Hyperlink"/>
                </w:rPr>
                <w:t>https://us02web.zoom.us/j/7338923825?pwd=eDl1aW1KdFNXQmtYV3Fkek1GZGJmdz09</w:t>
              </w:r>
            </w:hyperlink>
          </w:p>
          <w:p w:rsidR="00011F2C" w:rsidRDefault="00011F2C" w:rsidP="00011F2C"/>
          <w:p w:rsidR="00011F2C" w:rsidRDefault="00011F2C" w:rsidP="00011F2C">
            <w:r>
              <w:t>Meeting ID: 733 892 3825</w:t>
            </w:r>
          </w:p>
          <w:p w:rsidR="001B39D6" w:rsidRPr="00C65B6D" w:rsidRDefault="00011F2C" w:rsidP="00C65B6D">
            <w:r>
              <w:t>Passcode: Brighton24</w:t>
            </w:r>
          </w:p>
        </w:tc>
      </w:tr>
      <w:tr w:rsidR="001B39D6" w:rsidRPr="00C623B8" w:rsidTr="00EF7A2E">
        <w:trPr>
          <w:trHeight w:val="258"/>
          <w:tblCellSpacing w:w="56" w:type="dxa"/>
        </w:trPr>
        <w:tc>
          <w:tcPr>
            <w:tcW w:w="1992" w:type="dxa"/>
            <w:tcBorders>
              <w:top w:val="single" w:sz="4" w:space="0" w:color="auto"/>
              <w:left w:val="single" w:sz="4" w:space="0" w:color="auto"/>
              <w:bottom w:val="single" w:sz="4" w:space="0" w:color="auto"/>
              <w:right w:val="single" w:sz="4" w:space="0" w:color="auto"/>
            </w:tcBorders>
            <w:vAlign w:val="center"/>
          </w:tcPr>
          <w:p w:rsidR="001B39D6" w:rsidRPr="006F700A" w:rsidRDefault="001B39D6" w:rsidP="00563EBD">
            <w:pPr>
              <w:pStyle w:val="8SCCHinboxformquestion"/>
              <w:rPr>
                <w:rFonts w:ascii="Arial" w:hAnsi="Arial" w:cs="Arial"/>
                <w:sz w:val="24"/>
                <w:szCs w:val="24"/>
                <w:lang w:val="en-GB"/>
              </w:rPr>
            </w:pPr>
            <w:r w:rsidRPr="006F700A">
              <w:rPr>
                <w:rFonts w:ascii="Arial" w:hAnsi="Arial" w:cs="Arial"/>
                <w:sz w:val="24"/>
                <w:szCs w:val="24"/>
                <w:lang w:val="en-GB"/>
              </w:rPr>
              <w:t>Chair</w:t>
            </w:r>
          </w:p>
        </w:tc>
        <w:tc>
          <w:tcPr>
            <w:tcW w:w="8729" w:type="dxa"/>
            <w:gridSpan w:val="3"/>
            <w:tcBorders>
              <w:top w:val="single" w:sz="4" w:space="0" w:color="auto"/>
              <w:left w:val="single" w:sz="4" w:space="0" w:color="auto"/>
              <w:bottom w:val="single" w:sz="4" w:space="0" w:color="auto"/>
              <w:right w:val="single" w:sz="4" w:space="0" w:color="auto"/>
            </w:tcBorders>
            <w:vAlign w:val="center"/>
          </w:tcPr>
          <w:p w:rsidR="001B39D6" w:rsidRPr="006F700A" w:rsidRDefault="00011F2C" w:rsidP="00563EBD">
            <w:pPr>
              <w:pStyle w:val="9SCCHFormcontent"/>
              <w:rPr>
                <w:rFonts w:ascii="Arial" w:hAnsi="Arial" w:cs="Arial"/>
                <w:sz w:val="24"/>
                <w:szCs w:val="24"/>
                <w:lang w:val="en-GB"/>
              </w:rPr>
            </w:pPr>
            <w:r>
              <w:rPr>
                <w:rFonts w:ascii="Arial" w:hAnsi="Arial" w:cs="Arial"/>
                <w:sz w:val="24"/>
                <w:szCs w:val="24"/>
                <w:lang w:val="en-GB"/>
              </w:rPr>
              <w:t>Ian Mehrtens</w:t>
            </w:r>
          </w:p>
        </w:tc>
      </w:tr>
      <w:tr w:rsidR="001B39D6" w:rsidRPr="00C623B8" w:rsidTr="00563EBD">
        <w:trPr>
          <w:trHeight w:val="340"/>
          <w:tblCellSpacing w:w="56" w:type="dxa"/>
        </w:trPr>
        <w:tc>
          <w:tcPr>
            <w:tcW w:w="10833" w:type="dxa"/>
            <w:gridSpan w:val="4"/>
            <w:tcBorders>
              <w:top w:val="single" w:sz="4" w:space="0" w:color="auto"/>
              <w:left w:val="single" w:sz="4" w:space="0" w:color="auto"/>
              <w:bottom w:val="single" w:sz="4" w:space="0" w:color="auto"/>
              <w:right w:val="single" w:sz="4" w:space="0" w:color="auto"/>
            </w:tcBorders>
            <w:vAlign w:val="center"/>
          </w:tcPr>
          <w:p w:rsidR="001B39D6" w:rsidRDefault="001B39D6" w:rsidP="00011F2C">
            <w:pPr>
              <w:rPr>
                <w:rFonts w:ascii="Arial" w:hAnsi="Arial" w:cs="Arial"/>
                <w:sz w:val="24"/>
              </w:rPr>
            </w:pPr>
            <w:r w:rsidRPr="006F700A">
              <w:rPr>
                <w:rFonts w:ascii="Arial" w:hAnsi="Arial" w:cs="Arial"/>
                <w:b/>
                <w:sz w:val="24"/>
              </w:rPr>
              <w:t>Membership:</w:t>
            </w:r>
            <w:r w:rsidRPr="006F700A">
              <w:rPr>
                <w:rFonts w:ascii="Arial" w:hAnsi="Arial" w:cs="Arial"/>
                <w:sz w:val="24"/>
              </w:rPr>
              <w:t xml:space="preserve"> </w:t>
            </w:r>
            <w:r w:rsidR="00011F2C">
              <w:rPr>
                <w:rFonts w:ascii="Arial" w:hAnsi="Arial" w:cs="Arial"/>
                <w:sz w:val="24"/>
              </w:rPr>
              <w:t>Tim Hulme</w:t>
            </w:r>
            <w:r w:rsidR="00011F2C" w:rsidRPr="003D32CE">
              <w:rPr>
                <w:rFonts w:ascii="Arial" w:hAnsi="Arial" w:cs="Arial"/>
                <w:sz w:val="24"/>
              </w:rPr>
              <w:t xml:space="preserve">, </w:t>
            </w:r>
            <w:r w:rsidR="00011F2C">
              <w:rPr>
                <w:rFonts w:ascii="Arial" w:hAnsi="Arial" w:cs="Arial"/>
                <w:sz w:val="24"/>
              </w:rPr>
              <w:t xml:space="preserve">Susan Bonett, </w:t>
            </w:r>
            <w:r w:rsidR="00011F2C" w:rsidRPr="003D32CE">
              <w:rPr>
                <w:rFonts w:ascii="Arial" w:hAnsi="Arial" w:cs="Arial"/>
                <w:sz w:val="24"/>
              </w:rPr>
              <w:t>Marie Sangster</w:t>
            </w:r>
            <w:r w:rsidR="00C65B6D">
              <w:rPr>
                <w:rFonts w:ascii="Arial" w:hAnsi="Arial" w:cs="Arial"/>
                <w:sz w:val="24"/>
              </w:rPr>
              <w:t xml:space="preserve"> (Staff)</w:t>
            </w:r>
            <w:r w:rsidR="00011F2C" w:rsidRPr="003D32CE">
              <w:rPr>
                <w:rFonts w:ascii="Arial" w:hAnsi="Arial" w:cs="Arial"/>
                <w:sz w:val="24"/>
              </w:rPr>
              <w:t xml:space="preserve">, Tracy Griffin (staff), Hilary Morawska, </w:t>
            </w:r>
            <w:r w:rsidR="00011F2C">
              <w:rPr>
                <w:rFonts w:ascii="Arial" w:hAnsi="Arial" w:cs="Arial"/>
                <w:sz w:val="24"/>
              </w:rPr>
              <w:t>Carlotta Zorzi, Paul Turton, Tim Clark</w:t>
            </w:r>
            <w:r w:rsidR="00C65B6D">
              <w:rPr>
                <w:rFonts w:ascii="Arial" w:hAnsi="Arial" w:cs="Arial"/>
                <w:sz w:val="24"/>
              </w:rPr>
              <w:t>, Mia Bryden</w:t>
            </w:r>
            <w:r w:rsidR="00011F2C">
              <w:rPr>
                <w:rFonts w:ascii="Arial" w:hAnsi="Arial" w:cs="Arial"/>
                <w:sz w:val="24"/>
              </w:rPr>
              <w:t xml:space="preserve"> </w:t>
            </w:r>
          </w:p>
          <w:p w:rsidR="001B39D6" w:rsidRDefault="001B39D6" w:rsidP="00563EBD">
            <w:pPr>
              <w:pStyle w:val="8SCCHinboxformquestion"/>
              <w:rPr>
                <w:rFonts w:ascii="Arial" w:hAnsi="Arial" w:cs="Arial"/>
                <w:sz w:val="24"/>
                <w:szCs w:val="24"/>
                <w:lang w:val="en-GB"/>
              </w:rPr>
            </w:pPr>
          </w:p>
          <w:p w:rsidR="001B39D6" w:rsidRDefault="001B39D6" w:rsidP="0091104A">
            <w:pPr>
              <w:pStyle w:val="8SCCHinboxformquestion"/>
              <w:rPr>
                <w:rFonts w:ascii="Arial" w:hAnsi="Arial" w:cs="Arial"/>
                <w:b/>
                <w:sz w:val="24"/>
                <w:lang w:val="en-GB"/>
              </w:rPr>
            </w:pPr>
            <w:r w:rsidRPr="006F700A">
              <w:rPr>
                <w:rFonts w:ascii="Arial" w:hAnsi="Arial" w:cs="Arial"/>
                <w:b/>
                <w:sz w:val="24"/>
              </w:rPr>
              <w:t xml:space="preserve">In attendance: </w:t>
            </w:r>
            <w:r>
              <w:rPr>
                <w:rFonts w:ascii="Arial" w:hAnsi="Arial" w:cs="Arial"/>
                <w:b/>
                <w:sz w:val="24"/>
                <w:lang w:val="en-GB"/>
              </w:rPr>
              <w:t xml:space="preserve"> </w:t>
            </w:r>
            <w:r w:rsidR="00011F2C" w:rsidRPr="00011F2C">
              <w:rPr>
                <w:rFonts w:ascii="Arial" w:hAnsi="Arial" w:cs="Arial"/>
                <w:sz w:val="24"/>
                <w:lang w:val="en-GB"/>
              </w:rPr>
              <w:t>Dan Shelley (</w:t>
            </w:r>
            <w:r w:rsidR="00011F2C">
              <w:rPr>
                <w:rFonts w:ascii="Arial" w:hAnsi="Arial" w:cs="Arial"/>
                <w:sz w:val="24"/>
                <w:lang w:val="en-GB"/>
              </w:rPr>
              <w:t xml:space="preserve">occasional </w:t>
            </w:r>
            <w:r w:rsidR="00011F2C" w:rsidRPr="00011F2C">
              <w:rPr>
                <w:rFonts w:ascii="Arial" w:hAnsi="Arial" w:cs="Arial"/>
                <w:sz w:val="24"/>
                <w:lang w:val="en-GB"/>
              </w:rPr>
              <w:t>invitee)</w:t>
            </w:r>
            <w:r w:rsidR="00011F2C">
              <w:rPr>
                <w:rFonts w:ascii="Arial" w:hAnsi="Arial" w:cs="Arial"/>
                <w:b/>
                <w:sz w:val="24"/>
                <w:lang w:val="en-GB"/>
              </w:rPr>
              <w:t xml:space="preserve"> </w:t>
            </w:r>
          </w:p>
          <w:p w:rsidR="00C65B6D" w:rsidRPr="003C564B" w:rsidRDefault="00C65B6D" w:rsidP="0091104A">
            <w:pPr>
              <w:pStyle w:val="8SCCHinboxformquestion"/>
              <w:rPr>
                <w:rFonts w:ascii="Arial" w:hAnsi="Arial" w:cs="Arial"/>
                <w:sz w:val="24"/>
                <w:lang w:val="en-GB"/>
              </w:rPr>
            </w:pPr>
            <w:r w:rsidRPr="00C65B6D">
              <w:rPr>
                <w:rFonts w:ascii="Arial" w:hAnsi="Arial" w:cs="Arial"/>
                <w:b/>
                <w:bCs w:val="0"/>
                <w:sz w:val="24"/>
                <w:lang w:val="en-GB"/>
              </w:rPr>
              <w:t>Guest speaker:</w:t>
            </w:r>
            <w:r>
              <w:rPr>
                <w:rFonts w:ascii="Arial" w:hAnsi="Arial" w:cs="Arial"/>
                <w:sz w:val="24"/>
                <w:lang w:val="en-GB"/>
              </w:rPr>
              <w:t xml:space="preserve"> Billy Wood</w:t>
            </w:r>
          </w:p>
        </w:tc>
      </w:tr>
      <w:tr w:rsidR="001B39D6" w:rsidRPr="00C623B8" w:rsidTr="00563EBD">
        <w:trPr>
          <w:trHeight w:val="340"/>
          <w:tblCellSpacing w:w="56" w:type="dxa"/>
        </w:trPr>
        <w:tc>
          <w:tcPr>
            <w:tcW w:w="10833" w:type="dxa"/>
            <w:gridSpan w:val="4"/>
            <w:tcBorders>
              <w:top w:val="single" w:sz="4" w:space="0" w:color="auto"/>
              <w:left w:val="single" w:sz="4" w:space="0" w:color="auto"/>
              <w:bottom w:val="single" w:sz="4" w:space="0" w:color="auto"/>
              <w:right w:val="single" w:sz="4" w:space="0" w:color="auto"/>
            </w:tcBorders>
            <w:vAlign w:val="center"/>
          </w:tcPr>
          <w:p w:rsidR="001B39D6" w:rsidRPr="00732432" w:rsidRDefault="001B39D6" w:rsidP="00563EBD">
            <w:pPr>
              <w:pStyle w:val="8SCCHinboxformquestion"/>
              <w:rPr>
                <w:rFonts w:ascii="Arial" w:hAnsi="Arial" w:cs="Arial"/>
                <w:bCs w:val="0"/>
                <w:sz w:val="24"/>
                <w:szCs w:val="24"/>
                <w:lang w:val="en-GB"/>
              </w:rPr>
            </w:pPr>
            <w:r w:rsidRPr="006F700A">
              <w:rPr>
                <w:rFonts w:ascii="Arial" w:hAnsi="Arial" w:cs="Arial"/>
                <w:b/>
                <w:sz w:val="24"/>
                <w:szCs w:val="24"/>
                <w:lang w:val="en-GB"/>
              </w:rPr>
              <w:t xml:space="preserve">Apologies: </w:t>
            </w:r>
          </w:p>
        </w:tc>
      </w:tr>
      <w:bookmarkEnd w:id="0"/>
      <w:bookmarkEnd w:id="1"/>
    </w:tbl>
    <w:p w:rsidR="001B39D6" w:rsidRDefault="001B39D6" w:rsidP="001B39D6">
      <w:pPr>
        <w:pStyle w:val="2SCCHnonBoxSectionHeading"/>
        <w:rPr>
          <w:rFonts w:ascii="Arial" w:hAnsi="Arial" w:cs="Arial"/>
          <w:sz w:val="24"/>
          <w:lang w:val="en-GB"/>
        </w:rPr>
      </w:pPr>
    </w:p>
    <w:tbl>
      <w:tblPr>
        <w:tblW w:w="1099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A0" w:firstRow="1" w:lastRow="0" w:firstColumn="1" w:lastColumn="0" w:noHBand="0" w:noVBand="0"/>
      </w:tblPr>
      <w:tblGrid>
        <w:gridCol w:w="520"/>
        <w:gridCol w:w="5514"/>
        <w:gridCol w:w="3118"/>
        <w:gridCol w:w="992"/>
        <w:gridCol w:w="851"/>
      </w:tblGrid>
      <w:tr w:rsidR="00CC1AE3" w:rsidRPr="00C623B8" w:rsidTr="00815BE7">
        <w:trPr>
          <w:trHeight w:val="450"/>
        </w:trPr>
        <w:tc>
          <w:tcPr>
            <w:tcW w:w="520" w:type="dxa"/>
            <w:tcBorders>
              <w:top w:val="single" w:sz="4" w:space="0" w:color="auto"/>
            </w:tcBorders>
            <w:shd w:val="clear" w:color="auto" w:fill="2F5496" w:themeFill="accent5" w:themeFillShade="BF"/>
          </w:tcPr>
          <w:p w:rsidR="00CC1AE3" w:rsidRPr="002255D4" w:rsidRDefault="00CC1AE3" w:rsidP="00563EBD">
            <w:pPr>
              <w:pStyle w:val="9SCCHFormcontent"/>
              <w:rPr>
                <w:rFonts w:ascii="Arial" w:hAnsi="Arial" w:cs="Arial"/>
                <w:b/>
                <w:color w:val="FFFFFF" w:themeColor="background1"/>
                <w:sz w:val="24"/>
                <w:szCs w:val="24"/>
                <w:lang w:val="en-GB"/>
              </w:rPr>
            </w:pPr>
          </w:p>
        </w:tc>
        <w:tc>
          <w:tcPr>
            <w:tcW w:w="5514" w:type="dxa"/>
            <w:tcBorders>
              <w:top w:val="single" w:sz="4" w:space="0" w:color="auto"/>
            </w:tcBorders>
            <w:shd w:val="clear" w:color="auto" w:fill="2F5496" w:themeFill="accent5" w:themeFillShade="BF"/>
          </w:tcPr>
          <w:p w:rsidR="00CC1AE3" w:rsidRPr="002255D4" w:rsidRDefault="00CC1AE3" w:rsidP="00563EBD">
            <w:pPr>
              <w:pStyle w:val="9SCCHFormcontent"/>
              <w:rPr>
                <w:rFonts w:ascii="Arial" w:hAnsi="Arial" w:cs="Arial"/>
                <w:b/>
                <w:color w:val="FFFFFF" w:themeColor="background1"/>
                <w:sz w:val="24"/>
                <w:szCs w:val="24"/>
                <w:lang w:val="en-GB"/>
              </w:rPr>
            </w:pPr>
            <w:r w:rsidRPr="002255D4">
              <w:rPr>
                <w:rFonts w:ascii="Arial" w:hAnsi="Arial" w:cs="Arial"/>
                <w:b/>
                <w:color w:val="FFFFFF" w:themeColor="background1"/>
                <w:sz w:val="24"/>
                <w:szCs w:val="24"/>
                <w:lang w:val="en-GB"/>
              </w:rPr>
              <w:t xml:space="preserve">Item </w:t>
            </w:r>
          </w:p>
        </w:tc>
        <w:tc>
          <w:tcPr>
            <w:tcW w:w="3118" w:type="dxa"/>
            <w:tcBorders>
              <w:top w:val="single" w:sz="4" w:space="0" w:color="auto"/>
            </w:tcBorders>
            <w:shd w:val="clear" w:color="auto" w:fill="2F5496" w:themeFill="accent5" w:themeFillShade="BF"/>
          </w:tcPr>
          <w:p w:rsidR="00CC1AE3" w:rsidRPr="002255D4" w:rsidRDefault="00CC1AE3" w:rsidP="00563EBD">
            <w:pPr>
              <w:pStyle w:val="9SCCHFormcontent"/>
              <w:rPr>
                <w:rFonts w:ascii="Arial" w:hAnsi="Arial" w:cs="Arial"/>
                <w:b/>
                <w:color w:val="FFFFFF" w:themeColor="background1"/>
                <w:sz w:val="24"/>
                <w:szCs w:val="24"/>
                <w:lang w:val="en-GB"/>
              </w:rPr>
            </w:pPr>
            <w:r w:rsidRPr="002255D4">
              <w:rPr>
                <w:rFonts w:ascii="Arial" w:hAnsi="Arial" w:cs="Arial"/>
                <w:b/>
                <w:color w:val="FFFFFF" w:themeColor="background1"/>
                <w:sz w:val="24"/>
                <w:szCs w:val="24"/>
                <w:lang w:val="en-GB"/>
              </w:rPr>
              <w:t>Action</w:t>
            </w:r>
          </w:p>
        </w:tc>
        <w:tc>
          <w:tcPr>
            <w:tcW w:w="992" w:type="dxa"/>
            <w:tcBorders>
              <w:top w:val="single" w:sz="4" w:space="0" w:color="auto"/>
            </w:tcBorders>
            <w:shd w:val="clear" w:color="auto" w:fill="2F5496" w:themeFill="accent5" w:themeFillShade="BF"/>
          </w:tcPr>
          <w:p w:rsidR="00CC1AE3" w:rsidRPr="002255D4" w:rsidRDefault="00CC1AE3" w:rsidP="00563EBD">
            <w:pPr>
              <w:pStyle w:val="9SCCHFormcontent"/>
              <w:rPr>
                <w:rFonts w:ascii="Arial" w:hAnsi="Arial" w:cs="Arial"/>
                <w:b/>
                <w:color w:val="FFFFFF" w:themeColor="background1"/>
                <w:sz w:val="24"/>
                <w:szCs w:val="24"/>
                <w:lang w:val="en-GB"/>
              </w:rPr>
            </w:pPr>
            <w:r>
              <w:rPr>
                <w:rFonts w:ascii="Arial" w:hAnsi="Arial" w:cs="Arial"/>
                <w:b/>
                <w:color w:val="FFFFFF" w:themeColor="background1"/>
                <w:sz w:val="24"/>
                <w:szCs w:val="24"/>
                <w:lang w:val="en-GB"/>
              </w:rPr>
              <w:t>By whom</w:t>
            </w:r>
          </w:p>
        </w:tc>
        <w:tc>
          <w:tcPr>
            <w:tcW w:w="851" w:type="dxa"/>
            <w:tcBorders>
              <w:top w:val="single" w:sz="4" w:space="0" w:color="auto"/>
            </w:tcBorders>
            <w:shd w:val="clear" w:color="auto" w:fill="2F5496" w:themeFill="accent5" w:themeFillShade="BF"/>
          </w:tcPr>
          <w:p w:rsidR="00CC1AE3" w:rsidRPr="002255D4" w:rsidRDefault="00CC1AE3" w:rsidP="00563EBD">
            <w:pPr>
              <w:pStyle w:val="9SCCHFormcontent"/>
              <w:rPr>
                <w:rFonts w:ascii="Arial" w:hAnsi="Arial" w:cs="Arial"/>
                <w:b/>
                <w:color w:val="FFFFFF" w:themeColor="background1"/>
                <w:sz w:val="24"/>
                <w:szCs w:val="24"/>
                <w:lang w:val="en-GB"/>
              </w:rPr>
            </w:pPr>
            <w:r>
              <w:rPr>
                <w:rFonts w:ascii="Arial" w:hAnsi="Arial" w:cs="Arial"/>
                <w:b/>
                <w:color w:val="FFFFFF" w:themeColor="background1"/>
                <w:sz w:val="24"/>
                <w:szCs w:val="24"/>
                <w:lang w:val="en-GB"/>
              </w:rPr>
              <w:t>By when</w:t>
            </w:r>
          </w:p>
        </w:tc>
      </w:tr>
      <w:tr w:rsidR="00CC1AE3" w:rsidRPr="00C623B8" w:rsidTr="00815BE7">
        <w:trPr>
          <w:trHeight w:val="450"/>
        </w:trPr>
        <w:tc>
          <w:tcPr>
            <w:tcW w:w="520" w:type="dxa"/>
            <w:tcBorders>
              <w:top w:val="single" w:sz="4" w:space="0" w:color="auto"/>
            </w:tcBorders>
          </w:tcPr>
          <w:p w:rsidR="00CC1AE3" w:rsidRPr="006F700A" w:rsidRDefault="00CC1AE3" w:rsidP="001B39D6">
            <w:pPr>
              <w:pStyle w:val="9SCCHFormcontent"/>
              <w:numPr>
                <w:ilvl w:val="0"/>
                <w:numId w:val="1"/>
              </w:numPr>
              <w:rPr>
                <w:rFonts w:ascii="Arial" w:hAnsi="Arial" w:cs="Arial"/>
                <w:sz w:val="24"/>
                <w:szCs w:val="24"/>
                <w:lang w:val="en-GB"/>
              </w:rPr>
            </w:pPr>
          </w:p>
        </w:tc>
        <w:tc>
          <w:tcPr>
            <w:tcW w:w="5514" w:type="dxa"/>
            <w:tcBorders>
              <w:top w:val="single" w:sz="4" w:space="0" w:color="auto"/>
            </w:tcBorders>
          </w:tcPr>
          <w:p w:rsidR="00CC1AE3" w:rsidRDefault="00CC1AE3" w:rsidP="0006577C">
            <w:pPr>
              <w:pStyle w:val="9SCCHFormcontent"/>
              <w:rPr>
                <w:rFonts w:ascii="Arial" w:hAnsi="Arial" w:cs="Arial"/>
                <w:b/>
                <w:sz w:val="24"/>
                <w:szCs w:val="24"/>
                <w:lang w:val="en-GB"/>
              </w:rPr>
            </w:pPr>
            <w:r w:rsidRPr="006F700A">
              <w:rPr>
                <w:rFonts w:ascii="Arial" w:hAnsi="Arial" w:cs="Arial"/>
                <w:b/>
                <w:sz w:val="24"/>
                <w:szCs w:val="24"/>
                <w:lang w:val="en-GB"/>
              </w:rPr>
              <w:t>Apologies</w:t>
            </w:r>
            <w:r>
              <w:rPr>
                <w:rFonts w:ascii="Arial" w:hAnsi="Arial" w:cs="Arial"/>
                <w:b/>
                <w:sz w:val="24"/>
                <w:szCs w:val="24"/>
                <w:lang w:val="en-GB"/>
              </w:rPr>
              <w:t xml:space="preserve"> and welcomes to all </w:t>
            </w:r>
          </w:p>
          <w:p w:rsidR="00014D9E" w:rsidRPr="000C054B" w:rsidRDefault="007C263B" w:rsidP="0006577C">
            <w:pPr>
              <w:pStyle w:val="9SCCHFormcontent"/>
              <w:rPr>
                <w:rFonts w:ascii="Arial" w:hAnsi="Arial" w:cs="Arial"/>
                <w:bCs w:val="0"/>
                <w:lang w:val="en-GB"/>
              </w:rPr>
            </w:pPr>
            <w:r>
              <w:rPr>
                <w:rFonts w:ascii="Arial" w:hAnsi="Arial" w:cs="Arial"/>
                <w:bCs w:val="0"/>
                <w:lang w:val="en-GB"/>
              </w:rPr>
              <w:t>IM</w:t>
            </w:r>
            <w:r w:rsidR="00014D9E" w:rsidRPr="000C054B">
              <w:rPr>
                <w:rFonts w:ascii="Arial" w:hAnsi="Arial" w:cs="Arial"/>
                <w:bCs w:val="0"/>
                <w:lang w:val="en-GB"/>
              </w:rPr>
              <w:t xml:space="preserve"> introduced new members of the board and asked everyone to introduce themselves.</w:t>
            </w:r>
            <w:r w:rsidR="009048DD">
              <w:rPr>
                <w:rFonts w:ascii="Arial" w:hAnsi="Arial" w:cs="Arial"/>
                <w:bCs w:val="0"/>
                <w:lang w:val="en-GB"/>
              </w:rPr>
              <w:t xml:space="preserve">  IM was particularly pleased to see</w:t>
            </w:r>
            <w:r w:rsidR="008D2C7C">
              <w:rPr>
                <w:rFonts w:ascii="Arial" w:hAnsi="Arial" w:cs="Arial"/>
                <w:bCs w:val="0"/>
                <w:lang w:val="en-GB"/>
              </w:rPr>
              <w:t xml:space="preserve"> new independent members of the Board as part of its refreshed </w:t>
            </w:r>
            <w:r w:rsidR="00721B73">
              <w:rPr>
                <w:rFonts w:ascii="Arial" w:hAnsi="Arial" w:cs="Arial"/>
                <w:bCs w:val="0"/>
                <w:lang w:val="en-GB"/>
              </w:rPr>
              <w:t>remit.</w:t>
            </w:r>
          </w:p>
        </w:tc>
        <w:tc>
          <w:tcPr>
            <w:tcW w:w="3118" w:type="dxa"/>
            <w:tcBorders>
              <w:top w:val="single" w:sz="4" w:space="0" w:color="auto"/>
            </w:tcBorders>
          </w:tcPr>
          <w:p w:rsidR="00CC1AE3" w:rsidRDefault="00CC1AE3" w:rsidP="00563EBD">
            <w:pPr>
              <w:pStyle w:val="9SCCHFormcontent"/>
              <w:rPr>
                <w:rFonts w:ascii="Arial" w:hAnsi="Arial" w:cs="Arial"/>
                <w:sz w:val="24"/>
                <w:szCs w:val="24"/>
                <w:lang w:val="en-GB"/>
              </w:rPr>
            </w:pPr>
          </w:p>
        </w:tc>
        <w:tc>
          <w:tcPr>
            <w:tcW w:w="992" w:type="dxa"/>
            <w:tcBorders>
              <w:top w:val="single" w:sz="4" w:space="0" w:color="auto"/>
            </w:tcBorders>
          </w:tcPr>
          <w:p w:rsidR="00CC1AE3" w:rsidRDefault="00CC1AE3" w:rsidP="00563EBD">
            <w:pPr>
              <w:pStyle w:val="9SCCHFormcontent"/>
              <w:rPr>
                <w:rFonts w:ascii="Arial" w:hAnsi="Arial" w:cs="Arial"/>
                <w:sz w:val="24"/>
                <w:szCs w:val="24"/>
                <w:lang w:val="en-GB"/>
              </w:rPr>
            </w:pPr>
          </w:p>
        </w:tc>
        <w:tc>
          <w:tcPr>
            <w:tcW w:w="851" w:type="dxa"/>
            <w:tcBorders>
              <w:top w:val="single" w:sz="4" w:space="0" w:color="auto"/>
            </w:tcBorders>
          </w:tcPr>
          <w:p w:rsidR="00CC1AE3" w:rsidRDefault="00CC1AE3" w:rsidP="00563EBD">
            <w:pPr>
              <w:pStyle w:val="9SCCHFormcontent"/>
              <w:rPr>
                <w:rFonts w:ascii="Arial" w:hAnsi="Arial" w:cs="Arial"/>
                <w:sz w:val="24"/>
                <w:szCs w:val="24"/>
                <w:lang w:val="en-GB"/>
              </w:rPr>
            </w:pPr>
          </w:p>
        </w:tc>
      </w:tr>
      <w:tr w:rsidR="00CC1AE3" w:rsidRPr="00C623B8" w:rsidTr="00815BE7">
        <w:trPr>
          <w:trHeight w:val="330"/>
        </w:trPr>
        <w:tc>
          <w:tcPr>
            <w:tcW w:w="520" w:type="dxa"/>
            <w:tcBorders>
              <w:top w:val="single" w:sz="4" w:space="0" w:color="auto"/>
            </w:tcBorders>
          </w:tcPr>
          <w:p w:rsidR="00CC1AE3" w:rsidRPr="006F700A" w:rsidRDefault="00CC1AE3" w:rsidP="001B39D6">
            <w:pPr>
              <w:pStyle w:val="9SCCHFormcontent"/>
              <w:numPr>
                <w:ilvl w:val="0"/>
                <w:numId w:val="1"/>
              </w:numPr>
              <w:rPr>
                <w:rFonts w:ascii="Arial" w:hAnsi="Arial" w:cs="Arial"/>
                <w:sz w:val="24"/>
                <w:szCs w:val="24"/>
                <w:lang w:val="en-GB"/>
              </w:rPr>
            </w:pPr>
          </w:p>
        </w:tc>
        <w:tc>
          <w:tcPr>
            <w:tcW w:w="5514" w:type="dxa"/>
            <w:tcBorders>
              <w:top w:val="single" w:sz="4" w:space="0" w:color="auto"/>
            </w:tcBorders>
          </w:tcPr>
          <w:p w:rsidR="00CC1AE3" w:rsidRPr="006F700A" w:rsidRDefault="00CC1AE3" w:rsidP="00563EBD">
            <w:pPr>
              <w:pStyle w:val="9SCCHFormcontent"/>
              <w:rPr>
                <w:rFonts w:ascii="Arial" w:hAnsi="Arial" w:cs="Arial"/>
                <w:sz w:val="24"/>
                <w:szCs w:val="24"/>
                <w:lang w:val="en-GB"/>
              </w:rPr>
            </w:pPr>
            <w:r w:rsidRPr="006F700A">
              <w:rPr>
                <w:rFonts w:ascii="Arial" w:hAnsi="Arial" w:cs="Arial"/>
                <w:b/>
                <w:sz w:val="24"/>
                <w:szCs w:val="24"/>
                <w:lang w:val="en-GB"/>
              </w:rPr>
              <w:t>Declarations of Interest</w:t>
            </w:r>
            <w:r>
              <w:rPr>
                <w:rFonts w:ascii="Arial" w:hAnsi="Arial" w:cs="Arial"/>
                <w:b/>
                <w:sz w:val="24"/>
                <w:szCs w:val="24"/>
              </w:rPr>
              <w:t xml:space="preserve"> </w:t>
            </w:r>
          </w:p>
        </w:tc>
        <w:tc>
          <w:tcPr>
            <w:tcW w:w="3118" w:type="dxa"/>
            <w:tcBorders>
              <w:top w:val="single" w:sz="4" w:space="0" w:color="auto"/>
            </w:tcBorders>
          </w:tcPr>
          <w:p w:rsidR="00CC1AE3" w:rsidRDefault="00CC1AE3" w:rsidP="00563EBD">
            <w:pPr>
              <w:pStyle w:val="9SCCHFormcontent"/>
              <w:rPr>
                <w:rFonts w:ascii="Arial" w:hAnsi="Arial" w:cs="Arial"/>
                <w:sz w:val="24"/>
                <w:szCs w:val="24"/>
                <w:lang w:val="en-GB"/>
              </w:rPr>
            </w:pPr>
          </w:p>
        </w:tc>
        <w:tc>
          <w:tcPr>
            <w:tcW w:w="992" w:type="dxa"/>
            <w:tcBorders>
              <w:top w:val="single" w:sz="4" w:space="0" w:color="auto"/>
            </w:tcBorders>
          </w:tcPr>
          <w:p w:rsidR="00CC1AE3" w:rsidRPr="006F700A" w:rsidRDefault="00CC1AE3" w:rsidP="00563EBD">
            <w:pPr>
              <w:pStyle w:val="9SCCHFormcontent"/>
              <w:rPr>
                <w:rFonts w:ascii="Arial" w:hAnsi="Arial" w:cs="Arial"/>
                <w:sz w:val="24"/>
                <w:szCs w:val="24"/>
                <w:lang w:val="en-GB"/>
              </w:rPr>
            </w:pPr>
          </w:p>
        </w:tc>
        <w:tc>
          <w:tcPr>
            <w:tcW w:w="851" w:type="dxa"/>
            <w:tcBorders>
              <w:top w:val="single" w:sz="4" w:space="0" w:color="auto"/>
            </w:tcBorders>
          </w:tcPr>
          <w:p w:rsidR="00CC1AE3" w:rsidRPr="006F700A" w:rsidRDefault="00CC1AE3" w:rsidP="00563EBD">
            <w:pPr>
              <w:pStyle w:val="9SCCHFormcontent"/>
              <w:rPr>
                <w:rFonts w:ascii="Arial" w:hAnsi="Arial" w:cs="Arial"/>
                <w:sz w:val="24"/>
                <w:szCs w:val="24"/>
                <w:lang w:val="en-GB"/>
              </w:rPr>
            </w:pPr>
          </w:p>
        </w:tc>
      </w:tr>
      <w:tr w:rsidR="00CC1AE3" w:rsidRPr="00C623B8" w:rsidTr="00815BE7">
        <w:trPr>
          <w:trHeight w:val="544"/>
        </w:trPr>
        <w:tc>
          <w:tcPr>
            <w:tcW w:w="520" w:type="dxa"/>
            <w:tcBorders>
              <w:top w:val="single" w:sz="4" w:space="0" w:color="auto"/>
            </w:tcBorders>
          </w:tcPr>
          <w:p w:rsidR="00CC1AE3" w:rsidRPr="006F700A" w:rsidRDefault="00CC1AE3" w:rsidP="001B39D6">
            <w:pPr>
              <w:pStyle w:val="9SCCHFormcontent"/>
              <w:numPr>
                <w:ilvl w:val="0"/>
                <w:numId w:val="1"/>
              </w:numPr>
              <w:rPr>
                <w:rFonts w:ascii="Arial" w:hAnsi="Arial" w:cs="Arial"/>
                <w:sz w:val="24"/>
                <w:szCs w:val="24"/>
                <w:lang w:val="en-GB"/>
              </w:rPr>
            </w:pPr>
          </w:p>
        </w:tc>
        <w:tc>
          <w:tcPr>
            <w:tcW w:w="5514" w:type="dxa"/>
            <w:tcBorders>
              <w:top w:val="single" w:sz="4" w:space="0" w:color="auto"/>
            </w:tcBorders>
          </w:tcPr>
          <w:p w:rsidR="00CC1AE3" w:rsidRDefault="00CC1AE3" w:rsidP="00031DEA">
            <w:pPr>
              <w:rPr>
                <w:rFonts w:ascii="Arial" w:hAnsi="Arial" w:cs="Arial"/>
                <w:b/>
                <w:bCs/>
                <w:color w:val="201F1E"/>
                <w:sz w:val="24"/>
                <w:shd w:val="clear" w:color="auto" w:fill="FFFFFF"/>
              </w:rPr>
            </w:pPr>
            <w:r w:rsidRPr="00031DEA">
              <w:rPr>
                <w:rFonts w:ascii="Arial" w:hAnsi="Arial" w:cs="Arial"/>
                <w:b/>
                <w:bCs/>
                <w:color w:val="201F1E"/>
                <w:sz w:val="24"/>
                <w:shd w:val="clear" w:color="auto" w:fill="FFFFFF"/>
              </w:rPr>
              <w:t>Guest Speaker: Billy Wood, CEO and Chairman of Hastings United</w:t>
            </w:r>
          </w:p>
          <w:p w:rsidR="00CC1AE3" w:rsidRPr="00815BE7" w:rsidRDefault="003D0225" w:rsidP="00DF3144">
            <w:pPr>
              <w:rPr>
                <w:rFonts w:ascii="Arial" w:hAnsi="Arial" w:cs="Arial"/>
                <w:szCs w:val="20"/>
              </w:rPr>
            </w:pPr>
            <w:r w:rsidRPr="00815BE7">
              <w:rPr>
                <w:rFonts w:ascii="Arial" w:hAnsi="Arial" w:cs="Arial"/>
                <w:color w:val="201F1E"/>
                <w:szCs w:val="20"/>
                <w:shd w:val="clear" w:color="auto" w:fill="FFFFFF"/>
              </w:rPr>
              <w:t>SB introduced Billy Wood and he went on to explain the relationship and project with ESCG Hastings.</w:t>
            </w:r>
            <w:r w:rsidR="00721B73">
              <w:rPr>
                <w:rFonts w:ascii="Arial" w:hAnsi="Arial" w:cs="Arial"/>
                <w:color w:val="201F1E"/>
                <w:szCs w:val="20"/>
                <w:shd w:val="clear" w:color="auto" w:fill="FFFFFF"/>
              </w:rPr>
              <w:t xml:space="preserve">  IM</w:t>
            </w:r>
            <w:r w:rsidR="007C263B">
              <w:rPr>
                <w:rFonts w:ascii="Arial" w:hAnsi="Arial" w:cs="Arial"/>
                <w:color w:val="201F1E"/>
                <w:szCs w:val="20"/>
                <w:shd w:val="clear" w:color="auto" w:fill="FFFFFF"/>
              </w:rPr>
              <w:t xml:space="preserve"> thanked BW for giving up his time and we look forward to a deepening </w:t>
            </w:r>
            <w:r w:rsidR="003C1A31">
              <w:rPr>
                <w:rFonts w:ascii="Arial" w:hAnsi="Arial" w:cs="Arial"/>
                <w:color w:val="201F1E"/>
                <w:szCs w:val="20"/>
                <w:shd w:val="clear" w:color="auto" w:fill="FFFFFF"/>
              </w:rPr>
              <w:t>relationship over the coming years.</w:t>
            </w:r>
          </w:p>
        </w:tc>
        <w:tc>
          <w:tcPr>
            <w:tcW w:w="3118" w:type="dxa"/>
            <w:tcBorders>
              <w:top w:val="single" w:sz="4" w:space="0" w:color="auto"/>
            </w:tcBorders>
          </w:tcPr>
          <w:p w:rsidR="00CC1AE3" w:rsidRPr="000C054B" w:rsidRDefault="00DF3144" w:rsidP="00563EBD">
            <w:pPr>
              <w:pStyle w:val="9SCCHFormcontent"/>
              <w:rPr>
                <w:rFonts w:ascii="Arial" w:hAnsi="Arial" w:cs="Arial"/>
                <w:lang w:val="en-GB"/>
              </w:rPr>
            </w:pPr>
            <w:r w:rsidRPr="000C054B">
              <w:rPr>
                <w:rFonts w:ascii="Arial" w:hAnsi="Arial" w:cs="Arial"/>
                <w:lang w:val="en-GB"/>
              </w:rPr>
              <w:t xml:space="preserve">IM asked for any </w:t>
            </w:r>
            <w:r w:rsidR="000C054B" w:rsidRPr="000C054B">
              <w:rPr>
                <w:rFonts w:ascii="Arial" w:hAnsi="Arial" w:cs="Arial"/>
                <w:lang w:val="en-GB"/>
              </w:rPr>
              <w:t>engagement opportunities for partnership</w:t>
            </w:r>
            <w:r w:rsidRPr="000C054B">
              <w:rPr>
                <w:rFonts w:ascii="Arial" w:hAnsi="Arial" w:cs="Arial"/>
                <w:lang w:val="en-GB"/>
              </w:rPr>
              <w:t xml:space="preserve"> with Hastings United to be </w:t>
            </w:r>
            <w:r w:rsidR="000C054B" w:rsidRPr="000C054B">
              <w:rPr>
                <w:rFonts w:ascii="Arial" w:hAnsi="Arial" w:cs="Arial"/>
                <w:lang w:val="en-GB"/>
              </w:rPr>
              <w:t>sent through</w:t>
            </w:r>
          </w:p>
        </w:tc>
        <w:tc>
          <w:tcPr>
            <w:tcW w:w="992" w:type="dxa"/>
            <w:tcBorders>
              <w:top w:val="single" w:sz="4" w:space="0" w:color="auto"/>
            </w:tcBorders>
          </w:tcPr>
          <w:p w:rsidR="00CC1AE3" w:rsidRPr="000C054B" w:rsidRDefault="00DF3144" w:rsidP="00563EBD">
            <w:pPr>
              <w:pStyle w:val="9SCCHFormcontent"/>
              <w:rPr>
                <w:rFonts w:ascii="Arial" w:hAnsi="Arial" w:cs="Arial"/>
                <w:lang w:val="en-GB"/>
              </w:rPr>
            </w:pPr>
            <w:r w:rsidRPr="000C054B">
              <w:rPr>
                <w:rFonts w:ascii="Arial" w:hAnsi="Arial" w:cs="Arial"/>
                <w:lang w:val="en-GB"/>
              </w:rPr>
              <w:t>ALL</w:t>
            </w:r>
          </w:p>
        </w:tc>
        <w:tc>
          <w:tcPr>
            <w:tcW w:w="851" w:type="dxa"/>
            <w:tcBorders>
              <w:top w:val="single" w:sz="4" w:space="0" w:color="auto"/>
            </w:tcBorders>
          </w:tcPr>
          <w:p w:rsidR="00CC1AE3" w:rsidRDefault="00CC1AE3" w:rsidP="00563EBD">
            <w:pPr>
              <w:pStyle w:val="9SCCHFormcontent"/>
              <w:rPr>
                <w:rFonts w:ascii="Arial" w:hAnsi="Arial" w:cs="Arial"/>
                <w:sz w:val="24"/>
                <w:szCs w:val="24"/>
                <w:lang w:val="en-GB"/>
              </w:rPr>
            </w:pPr>
          </w:p>
        </w:tc>
      </w:tr>
      <w:tr w:rsidR="00CC1AE3" w:rsidRPr="00C623B8" w:rsidTr="00815BE7">
        <w:trPr>
          <w:trHeight w:val="544"/>
        </w:trPr>
        <w:tc>
          <w:tcPr>
            <w:tcW w:w="520" w:type="dxa"/>
            <w:tcBorders>
              <w:top w:val="single" w:sz="4" w:space="0" w:color="auto"/>
            </w:tcBorders>
          </w:tcPr>
          <w:p w:rsidR="00CC1AE3" w:rsidRPr="006F700A" w:rsidRDefault="00CC1AE3" w:rsidP="001B39D6">
            <w:pPr>
              <w:pStyle w:val="9SCCHFormcontent"/>
              <w:numPr>
                <w:ilvl w:val="0"/>
                <w:numId w:val="1"/>
              </w:numPr>
              <w:rPr>
                <w:rFonts w:ascii="Arial" w:hAnsi="Arial" w:cs="Arial"/>
                <w:sz w:val="24"/>
                <w:szCs w:val="24"/>
                <w:lang w:val="en-GB"/>
              </w:rPr>
            </w:pPr>
          </w:p>
        </w:tc>
        <w:tc>
          <w:tcPr>
            <w:tcW w:w="5514" w:type="dxa"/>
            <w:tcBorders>
              <w:top w:val="single" w:sz="4" w:space="0" w:color="auto"/>
            </w:tcBorders>
          </w:tcPr>
          <w:p w:rsidR="00CC1AE3" w:rsidRDefault="00CC1AE3" w:rsidP="00031DEA">
            <w:pPr>
              <w:rPr>
                <w:rFonts w:ascii="Arial" w:hAnsi="Arial" w:cs="Arial"/>
                <w:b/>
                <w:bCs/>
                <w:color w:val="201F1E"/>
                <w:sz w:val="24"/>
                <w:shd w:val="clear" w:color="auto" w:fill="FFFFFF"/>
              </w:rPr>
            </w:pPr>
            <w:r>
              <w:rPr>
                <w:rFonts w:ascii="Arial" w:hAnsi="Arial" w:cs="Arial"/>
                <w:b/>
                <w:bCs/>
                <w:color w:val="201F1E"/>
                <w:sz w:val="24"/>
                <w:shd w:val="clear" w:color="auto" w:fill="FFFFFF"/>
              </w:rPr>
              <w:t>Campus Update: COVID Cases and College response</w:t>
            </w:r>
          </w:p>
          <w:p w:rsidR="00C544BD" w:rsidRPr="004B6C73" w:rsidRDefault="00F6210A" w:rsidP="00031DEA">
            <w:pPr>
              <w:rPr>
                <w:rFonts w:ascii="Arial" w:hAnsi="Arial" w:cs="Arial"/>
                <w:color w:val="201F1E"/>
                <w:sz w:val="24"/>
                <w:shd w:val="clear" w:color="auto" w:fill="FFFFFF"/>
              </w:rPr>
            </w:pPr>
            <w:r w:rsidRPr="000C054B">
              <w:rPr>
                <w:rFonts w:ascii="Arial" w:hAnsi="Arial" w:cs="Arial"/>
                <w:color w:val="201F1E"/>
                <w:szCs w:val="20"/>
                <w:shd w:val="clear" w:color="auto" w:fill="FFFFFF"/>
              </w:rPr>
              <w:t>TH presented information on where the college</w:t>
            </w:r>
            <w:r w:rsidR="000C054B">
              <w:rPr>
                <w:rFonts w:ascii="Arial" w:hAnsi="Arial" w:cs="Arial"/>
                <w:color w:val="201F1E"/>
                <w:szCs w:val="20"/>
                <w:shd w:val="clear" w:color="auto" w:fill="FFFFFF"/>
              </w:rPr>
              <w:t xml:space="preserve"> group is now with reported and confirmed infections.  There was discussion around why there might be a higher number of reported cases in Hastings.</w:t>
            </w:r>
            <w:r w:rsidR="003C1A31">
              <w:rPr>
                <w:rFonts w:ascii="Arial" w:hAnsi="Arial" w:cs="Arial"/>
                <w:color w:val="201F1E"/>
                <w:szCs w:val="20"/>
                <w:shd w:val="clear" w:color="auto" w:fill="FFFFFF"/>
              </w:rPr>
              <w:t xml:space="preserve">  There was a discussion </w:t>
            </w:r>
            <w:r w:rsidR="00BA1D99">
              <w:rPr>
                <w:rFonts w:ascii="Arial" w:hAnsi="Arial" w:cs="Arial"/>
                <w:color w:val="201F1E"/>
                <w:szCs w:val="20"/>
                <w:shd w:val="clear" w:color="auto" w:fill="FFFFFF"/>
              </w:rPr>
              <w:t>around the numbers of international students.</w:t>
            </w:r>
            <w:r w:rsidR="00F46FD3" w:rsidRPr="000C054B">
              <w:rPr>
                <w:rFonts w:ascii="Arial" w:hAnsi="Arial" w:cs="Arial"/>
                <w:color w:val="201F1E"/>
                <w:szCs w:val="20"/>
                <w:shd w:val="clear" w:color="auto" w:fill="FFFFFF"/>
              </w:rPr>
              <w:t xml:space="preserve">DS </w:t>
            </w:r>
            <w:r w:rsidR="000C054B">
              <w:rPr>
                <w:rFonts w:ascii="Arial" w:hAnsi="Arial" w:cs="Arial"/>
                <w:color w:val="201F1E"/>
                <w:szCs w:val="20"/>
                <w:shd w:val="clear" w:color="auto" w:fill="FFFFFF"/>
              </w:rPr>
              <w:t>reported</w:t>
            </w:r>
            <w:r w:rsidR="00F46FD3" w:rsidRPr="000C054B">
              <w:rPr>
                <w:rFonts w:ascii="Arial" w:hAnsi="Arial" w:cs="Arial"/>
                <w:color w:val="201F1E"/>
                <w:szCs w:val="20"/>
                <w:shd w:val="clear" w:color="auto" w:fill="FFFFFF"/>
              </w:rPr>
              <w:t xml:space="preserve"> that the impact on Host families for international students will</w:t>
            </w:r>
            <w:r w:rsidR="000C054B">
              <w:rPr>
                <w:rFonts w:ascii="Arial" w:hAnsi="Arial" w:cs="Arial"/>
                <w:color w:val="201F1E"/>
                <w:szCs w:val="20"/>
                <w:shd w:val="clear" w:color="auto" w:fill="FFFFFF"/>
              </w:rPr>
              <w:t xml:space="preserve"> have a big impact</w:t>
            </w:r>
            <w:r w:rsidR="00F46FD3" w:rsidRPr="000C054B">
              <w:rPr>
                <w:rFonts w:ascii="Arial" w:hAnsi="Arial" w:cs="Arial"/>
                <w:color w:val="201F1E"/>
                <w:szCs w:val="20"/>
                <w:shd w:val="clear" w:color="auto" w:fill="FFFFFF"/>
              </w:rPr>
              <w:t>.</w:t>
            </w:r>
            <w:r w:rsidR="00F46FD3">
              <w:rPr>
                <w:rFonts w:ascii="Arial" w:hAnsi="Arial" w:cs="Arial"/>
                <w:color w:val="201F1E"/>
                <w:sz w:val="24"/>
                <w:shd w:val="clear" w:color="auto" w:fill="FFFFFF"/>
              </w:rPr>
              <w:t xml:space="preserve">  </w:t>
            </w:r>
          </w:p>
        </w:tc>
        <w:tc>
          <w:tcPr>
            <w:tcW w:w="3118" w:type="dxa"/>
            <w:tcBorders>
              <w:top w:val="single" w:sz="4" w:space="0" w:color="auto"/>
            </w:tcBorders>
          </w:tcPr>
          <w:p w:rsidR="00CC1AE3" w:rsidRDefault="00CC1AE3" w:rsidP="00563EBD">
            <w:pPr>
              <w:pStyle w:val="9SCCHFormcontent"/>
              <w:rPr>
                <w:rFonts w:ascii="Arial" w:hAnsi="Arial" w:cs="Arial"/>
                <w:sz w:val="24"/>
                <w:szCs w:val="24"/>
                <w:lang w:val="en-GB"/>
              </w:rPr>
            </w:pPr>
          </w:p>
        </w:tc>
        <w:tc>
          <w:tcPr>
            <w:tcW w:w="992" w:type="dxa"/>
            <w:tcBorders>
              <w:top w:val="single" w:sz="4" w:space="0" w:color="auto"/>
            </w:tcBorders>
          </w:tcPr>
          <w:p w:rsidR="00CC1AE3" w:rsidRDefault="00CC1AE3" w:rsidP="00563EBD">
            <w:pPr>
              <w:pStyle w:val="9SCCHFormcontent"/>
              <w:rPr>
                <w:rFonts w:ascii="Arial" w:hAnsi="Arial" w:cs="Arial"/>
                <w:sz w:val="24"/>
                <w:szCs w:val="24"/>
                <w:lang w:val="en-GB"/>
              </w:rPr>
            </w:pPr>
          </w:p>
        </w:tc>
        <w:tc>
          <w:tcPr>
            <w:tcW w:w="851" w:type="dxa"/>
            <w:tcBorders>
              <w:top w:val="single" w:sz="4" w:space="0" w:color="auto"/>
            </w:tcBorders>
          </w:tcPr>
          <w:p w:rsidR="00CC1AE3" w:rsidRDefault="00CC1AE3" w:rsidP="00563EBD">
            <w:pPr>
              <w:pStyle w:val="9SCCHFormcontent"/>
              <w:rPr>
                <w:rFonts w:ascii="Arial" w:hAnsi="Arial" w:cs="Arial"/>
                <w:sz w:val="24"/>
                <w:szCs w:val="24"/>
                <w:lang w:val="en-GB"/>
              </w:rPr>
            </w:pPr>
          </w:p>
        </w:tc>
      </w:tr>
      <w:tr w:rsidR="00CC1AE3" w:rsidRPr="00C623B8" w:rsidTr="00815BE7">
        <w:trPr>
          <w:trHeight w:val="544"/>
        </w:trPr>
        <w:tc>
          <w:tcPr>
            <w:tcW w:w="520" w:type="dxa"/>
            <w:tcBorders>
              <w:top w:val="single" w:sz="4" w:space="0" w:color="auto"/>
            </w:tcBorders>
          </w:tcPr>
          <w:p w:rsidR="00CC1AE3" w:rsidRPr="006F700A" w:rsidRDefault="00CC1AE3" w:rsidP="001B39D6">
            <w:pPr>
              <w:pStyle w:val="9SCCHFormcontent"/>
              <w:numPr>
                <w:ilvl w:val="0"/>
                <w:numId w:val="1"/>
              </w:numPr>
              <w:rPr>
                <w:rFonts w:ascii="Arial" w:hAnsi="Arial" w:cs="Arial"/>
                <w:sz w:val="24"/>
                <w:szCs w:val="24"/>
                <w:lang w:val="en-GB"/>
              </w:rPr>
            </w:pPr>
          </w:p>
        </w:tc>
        <w:tc>
          <w:tcPr>
            <w:tcW w:w="5514" w:type="dxa"/>
            <w:tcBorders>
              <w:top w:val="single" w:sz="4" w:space="0" w:color="auto"/>
            </w:tcBorders>
          </w:tcPr>
          <w:p w:rsidR="00CC1AE3" w:rsidRDefault="00CC1AE3" w:rsidP="00E56992">
            <w:pPr>
              <w:pStyle w:val="9SCCHFormcontent"/>
              <w:rPr>
                <w:rFonts w:ascii="Arial" w:hAnsi="Arial" w:cs="Arial"/>
                <w:b/>
                <w:sz w:val="24"/>
                <w:szCs w:val="24"/>
                <w:lang w:val="en-GB"/>
              </w:rPr>
            </w:pPr>
            <w:r>
              <w:rPr>
                <w:rFonts w:ascii="Arial" w:hAnsi="Arial" w:cs="Arial"/>
                <w:b/>
                <w:sz w:val="24"/>
                <w:szCs w:val="24"/>
                <w:lang w:val="en-GB"/>
              </w:rPr>
              <w:t>Minutes of the meeting 11</w:t>
            </w:r>
            <w:r w:rsidRPr="00C004B6">
              <w:rPr>
                <w:rFonts w:ascii="Arial" w:hAnsi="Arial" w:cs="Arial"/>
                <w:b/>
                <w:sz w:val="24"/>
                <w:szCs w:val="24"/>
                <w:vertAlign w:val="superscript"/>
                <w:lang w:val="en-GB"/>
              </w:rPr>
              <w:t>th</w:t>
            </w:r>
            <w:r>
              <w:rPr>
                <w:rFonts w:ascii="Arial" w:hAnsi="Arial" w:cs="Arial"/>
                <w:b/>
                <w:sz w:val="24"/>
                <w:szCs w:val="24"/>
                <w:lang w:val="en-GB"/>
              </w:rPr>
              <w:t xml:space="preserve"> May 2020 and matters arising.</w:t>
            </w:r>
          </w:p>
          <w:p w:rsidR="00ED5037" w:rsidRPr="000C054B" w:rsidRDefault="00ED5037" w:rsidP="00E56992">
            <w:pPr>
              <w:pStyle w:val="9SCCHFormcontent"/>
              <w:rPr>
                <w:rFonts w:ascii="Arial" w:hAnsi="Arial" w:cs="Arial"/>
                <w:bCs w:val="0"/>
                <w:sz w:val="22"/>
                <w:szCs w:val="22"/>
                <w:lang w:val="en-GB"/>
              </w:rPr>
            </w:pPr>
            <w:r w:rsidRPr="000C054B">
              <w:rPr>
                <w:rFonts w:ascii="Arial" w:hAnsi="Arial" w:cs="Arial"/>
                <w:bCs w:val="0"/>
                <w:sz w:val="22"/>
                <w:szCs w:val="22"/>
                <w:lang w:val="en-GB"/>
              </w:rPr>
              <w:t>The minutes were agreed.</w:t>
            </w:r>
          </w:p>
          <w:p w:rsidR="00ED5037" w:rsidRPr="000C054B" w:rsidRDefault="00ED5037" w:rsidP="00E56992">
            <w:pPr>
              <w:pStyle w:val="9SCCHFormcontent"/>
              <w:rPr>
                <w:rFonts w:ascii="Arial" w:hAnsi="Arial" w:cs="Arial"/>
                <w:bCs w:val="0"/>
                <w:sz w:val="22"/>
                <w:szCs w:val="22"/>
                <w:lang w:val="en-GB"/>
              </w:rPr>
            </w:pPr>
            <w:r w:rsidRPr="000C054B">
              <w:rPr>
                <w:rFonts w:ascii="Arial" w:hAnsi="Arial" w:cs="Arial"/>
                <w:bCs w:val="0"/>
                <w:sz w:val="22"/>
                <w:szCs w:val="22"/>
                <w:lang w:val="en-GB"/>
              </w:rPr>
              <w:t xml:space="preserve">TH confirmed that all </w:t>
            </w:r>
            <w:r w:rsidR="000C054B">
              <w:rPr>
                <w:rFonts w:ascii="Arial" w:hAnsi="Arial" w:cs="Arial"/>
                <w:bCs w:val="0"/>
                <w:sz w:val="22"/>
                <w:szCs w:val="22"/>
                <w:lang w:val="en-GB"/>
              </w:rPr>
              <w:t xml:space="preserve">IT </w:t>
            </w:r>
            <w:r w:rsidRPr="000C054B">
              <w:rPr>
                <w:rFonts w:ascii="Arial" w:hAnsi="Arial" w:cs="Arial"/>
                <w:bCs w:val="0"/>
                <w:sz w:val="22"/>
                <w:szCs w:val="22"/>
                <w:lang w:val="en-GB"/>
              </w:rPr>
              <w:t xml:space="preserve">migrations have happened at Hastings.  </w:t>
            </w:r>
          </w:p>
          <w:p w:rsidR="00841245" w:rsidRPr="00ED5037" w:rsidRDefault="00CC300C" w:rsidP="00E56992">
            <w:pPr>
              <w:pStyle w:val="9SCCHFormcontent"/>
              <w:rPr>
                <w:rFonts w:ascii="Arial" w:hAnsi="Arial" w:cs="Arial"/>
                <w:bCs w:val="0"/>
                <w:sz w:val="24"/>
                <w:szCs w:val="24"/>
                <w:lang w:val="en-GB"/>
              </w:rPr>
            </w:pPr>
            <w:r w:rsidRPr="000C054B">
              <w:rPr>
                <w:rFonts w:ascii="Arial" w:hAnsi="Arial" w:cs="Arial"/>
                <w:bCs w:val="0"/>
                <w:sz w:val="22"/>
                <w:szCs w:val="22"/>
                <w:lang w:val="en-GB"/>
              </w:rPr>
              <w:t>TH updated on the current IT systems.</w:t>
            </w:r>
            <w:r>
              <w:rPr>
                <w:rFonts w:ascii="Arial" w:hAnsi="Arial" w:cs="Arial"/>
                <w:bCs w:val="0"/>
                <w:sz w:val="24"/>
                <w:szCs w:val="24"/>
                <w:lang w:val="en-GB"/>
              </w:rPr>
              <w:t xml:space="preserve">  </w:t>
            </w:r>
          </w:p>
        </w:tc>
        <w:tc>
          <w:tcPr>
            <w:tcW w:w="3118" w:type="dxa"/>
            <w:tcBorders>
              <w:top w:val="single" w:sz="4" w:space="0" w:color="auto"/>
            </w:tcBorders>
          </w:tcPr>
          <w:p w:rsidR="00CC1AE3" w:rsidRDefault="00CC1AE3" w:rsidP="00563EBD">
            <w:pPr>
              <w:pStyle w:val="9SCCHFormcontent"/>
              <w:rPr>
                <w:rFonts w:ascii="Arial" w:hAnsi="Arial" w:cs="Arial"/>
                <w:sz w:val="24"/>
                <w:szCs w:val="24"/>
                <w:lang w:val="en-GB"/>
              </w:rPr>
            </w:pPr>
          </w:p>
          <w:p w:rsidR="00CC300C" w:rsidRDefault="00CC300C" w:rsidP="00563EBD">
            <w:pPr>
              <w:pStyle w:val="9SCCHFormcontent"/>
              <w:rPr>
                <w:rFonts w:ascii="Arial" w:hAnsi="Arial" w:cs="Arial"/>
                <w:sz w:val="24"/>
                <w:szCs w:val="24"/>
                <w:lang w:val="en-GB"/>
              </w:rPr>
            </w:pPr>
          </w:p>
          <w:p w:rsidR="00CC300C" w:rsidRDefault="00CC300C" w:rsidP="00563EBD">
            <w:pPr>
              <w:pStyle w:val="9SCCHFormcontent"/>
              <w:rPr>
                <w:rFonts w:ascii="Arial" w:hAnsi="Arial" w:cs="Arial"/>
                <w:sz w:val="24"/>
                <w:szCs w:val="24"/>
                <w:lang w:val="en-GB"/>
              </w:rPr>
            </w:pPr>
          </w:p>
          <w:p w:rsidR="00CC300C" w:rsidRDefault="00CC300C" w:rsidP="00563EBD">
            <w:pPr>
              <w:pStyle w:val="9SCCHFormcontent"/>
              <w:rPr>
                <w:rFonts w:ascii="Arial" w:hAnsi="Arial" w:cs="Arial"/>
                <w:sz w:val="24"/>
                <w:szCs w:val="24"/>
                <w:lang w:val="en-GB"/>
              </w:rPr>
            </w:pPr>
          </w:p>
          <w:p w:rsidR="00CC300C" w:rsidRDefault="00CC300C" w:rsidP="00563EBD">
            <w:pPr>
              <w:pStyle w:val="9SCCHFormcontent"/>
              <w:rPr>
                <w:rFonts w:ascii="Arial" w:hAnsi="Arial" w:cs="Arial"/>
                <w:sz w:val="24"/>
                <w:szCs w:val="24"/>
                <w:lang w:val="en-GB"/>
              </w:rPr>
            </w:pPr>
          </w:p>
          <w:p w:rsidR="00CC300C" w:rsidRPr="000C054B" w:rsidRDefault="00CC300C" w:rsidP="00563EBD">
            <w:pPr>
              <w:pStyle w:val="9SCCHFormcontent"/>
              <w:rPr>
                <w:rFonts w:ascii="Arial" w:hAnsi="Arial" w:cs="Arial"/>
                <w:lang w:val="en-GB"/>
              </w:rPr>
            </w:pPr>
            <w:r w:rsidRPr="000C054B">
              <w:rPr>
                <w:rFonts w:ascii="Arial" w:hAnsi="Arial" w:cs="Arial"/>
                <w:lang w:val="en-GB"/>
              </w:rPr>
              <w:t xml:space="preserve">TH and SB to </w:t>
            </w:r>
            <w:r w:rsidR="000C054B">
              <w:rPr>
                <w:rFonts w:ascii="Arial" w:hAnsi="Arial" w:cs="Arial"/>
                <w:lang w:val="en-GB"/>
              </w:rPr>
              <w:t xml:space="preserve">meet </w:t>
            </w:r>
            <w:r w:rsidR="008A5AEF" w:rsidRPr="000C054B">
              <w:rPr>
                <w:rFonts w:ascii="Arial" w:hAnsi="Arial" w:cs="Arial"/>
                <w:lang w:val="en-GB"/>
              </w:rPr>
              <w:t>offline</w:t>
            </w:r>
            <w:r w:rsidRPr="000C054B">
              <w:rPr>
                <w:rFonts w:ascii="Arial" w:hAnsi="Arial" w:cs="Arial"/>
                <w:lang w:val="en-GB"/>
              </w:rPr>
              <w:t>.</w:t>
            </w:r>
          </w:p>
        </w:tc>
        <w:tc>
          <w:tcPr>
            <w:tcW w:w="992" w:type="dxa"/>
            <w:tcBorders>
              <w:top w:val="single" w:sz="4" w:space="0" w:color="auto"/>
            </w:tcBorders>
          </w:tcPr>
          <w:p w:rsidR="00CC1AE3" w:rsidRDefault="00CC1AE3" w:rsidP="00563EBD">
            <w:pPr>
              <w:pStyle w:val="9SCCHFormcontent"/>
              <w:rPr>
                <w:rFonts w:ascii="Arial" w:hAnsi="Arial" w:cs="Arial"/>
                <w:sz w:val="24"/>
                <w:szCs w:val="24"/>
                <w:lang w:val="en-GB"/>
              </w:rPr>
            </w:pPr>
          </w:p>
          <w:p w:rsidR="000C054B" w:rsidRDefault="000C054B" w:rsidP="00563EBD">
            <w:pPr>
              <w:pStyle w:val="9SCCHFormcontent"/>
              <w:rPr>
                <w:rFonts w:ascii="Arial" w:hAnsi="Arial" w:cs="Arial"/>
                <w:sz w:val="24"/>
                <w:szCs w:val="24"/>
                <w:lang w:val="en-GB"/>
              </w:rPr>
            </w:pPr>
          </w:p>
          <w:p w:rsidR="000C054B" w:rsidRDefault="000C054B" w:rsidP="00563EBD">
            <w:pPr>
              <w:pStyle w:val="9SCCHFormcontent"/>
              <w:rPr>
                <w:rFonts w:ascii="Arial" w:hAnsi="Arial" w:cs="Arial"/>
                <w:sz w:val="24"/>
                <w:szCs w:val="24"/>
                <w:lang w:val="en-GB"/>
              </w:rPr>
            </w:pPr>
          </w:p>
          <w:p w:rsidR="000C054B" w:rsidRDefault="000C054B" w:rsidP="00563EBD">
            <w:pPr>
              <w:pStyle w:val="9SCCHFormcontent"/>
              <w:rPr>
                <w:rFonts w:ascii="Arial" w:hAnsi="Arial" w:cs="Arial"/>
                <w:sz w:val="24"/>
                <w:szCs w:val="24"/>
                <w:lang w:val="en-GB"/>
              </w:rPr>
            </w:pPr>
          </w:p>
          <w:p w:rsidR="000C054B" w:rsidRDefault="000C054B" w:rsidP="00563EBD">
            <w:pPr>
              <w:pStyle w:val="9SCCHFormcontent"/>
              <w:rPr>
                <w:rFonts w:ascii="Arial" w:hAnsi="Arial" w:cs="Arial"/>
                <w:sz w:val="24"/>
                <w:szCs w:val="24"/>
                <w:lang w:val="en-GB"/>
              </w:rPr>
            </w:pPr>
          </w:p>
          <w:p w:rsidR="000C054B" w:rsidRPr="000C054B" w:rsidRDefault="000C054B" w:rsidP="00563EBD">
            <w:pPr>
              <w:pStyle w:val="9SCCHFormcontent"/>
              <w:rPr>
                <w:rFonts w:ascii="Arial" w:hAnsi="Arial" w:cs="Arial"/>
                <w:lang w:val="en-GB"/>
              </w:rPr>
            </w:pPr>
            <w:r w:rsidRPr="000C054B">
              <w:rPr>
                <w:rFonts w:ascii="Arial" w:hAnsi="Arial" w:cs="Arial"/>
                <w:lang w:val="en-GB"/>
              </w:rPr>
              <w:t>TH / SB</w:t>
            </w:r>
          </w:p>
        </w:tc>
        <w:tc>
          <w:tcPr>
            <w:tcW w:w="851" w:type="dxa"/>
            <w:tcBorders>
              <w:top w:val="single" w:sz="4" w:space="0" w:color="auto"/>
            </w:tcBorders>
          </w:tcPr>
          <w:p w:rsidR="00CC1AE3" w:rsidRDefault="00CC1AE3" w:rsidP="00563EBD">
            <w:pPr>
              <w:pStyle w:val="9SCCHFormcontent"/>
              <w:rPr>
                <w:rFonts w:ascii="Arial" w:hAnsi="Arial" w:cs="Arial"/>
                <w:sz w:val="24"/>
                <w:szCs w:val="24"/>
                <w:lang w:val="en-GB"/>
              </w:rPr>
            </w:pPr>
          </w:p>
        </w:tc>
      </w:tr>
      <w:tr w:rsidR="00CC1AE3" w:rsidRPr="00C623B8" w:rsidTr="00815BE7">
        <w:trPr>
          <w:trHeight w:val="544"/>
        </w:trPr>
        <w:tc>
          <w:tcPr>
            <w:tcW w:w="520" w:type="dxa"/>
            <w:tcBorders>
              <w:top w:val="single" w:sz="4" w:space="0" w:color="auto"/>
            </w:tcBorders>
          </w:tcPr>
          <w:p w:rsidR="00CC1AE3" w:rsidRPr="006F700A" w:rsidRDefault="00CC1AE3" w:rsidP="001B39D6">
            <w:pPr>
              <w:pStyle w:val="9SCCHFormcontent"/>
              <w:numPr>
                <w:ilvl w:val="0"/>
                <w:numId w:val="1"/>
              </w:numPr>
              <w:rPr>
                <w:rFonts w:ascii="Arial" w:hAnsi="Arial" w:cs="Arial"/>
                <w:sz w:val="24"/>
                <w:szCs w:val="24"/>
                <w:lang w:val="en-GB"/>
              </w:rPr>
            </w:pPr>
          </w:p>
        </w:tc>
        <w:tc>
          <w:tcPr>
            <w:tcW w:w="5514" w:type="dxa"/>
            <w:tcBorders>
              <w:top w:val="single" w:sz="4" w:space="0" w:color="auto"/>
            </w:tcBorders>
          </w:tcPr>
          <w:p w:rsidR="00CC1AE3" w:rsidRDefault="00CC1AE3" w:rsidP="0006577C">
            <w:pPr>
              <w:pStyle w:val="9SCCHFormcontent"/>
              <w:rPr>
                <w:rFonts w:ascii="Arial" w:hAnsi="Arial" w:cs="Arial"/>
                <w:b/>
                <w:color w:val="000000" w:themeColor="text1"/>
                <w:sz w:val="24"/>
                <w:szCs w:val="24"/>
                <w:lang w:val="en-GB"/>
              </w:rPr>
            </w:pPr>
            <w:r w:rsidRPr="00E56992">
              <w:rPr>
                <w:rFonts w:ascii="Arial" w:hAnsi="Arial" w:cs="Arial"/>
                <w:b/>
                <w:color w:val="000000" w:themeColor="text1"/>
                <w:sz w:val="24"/>
                <w:szCs w:val="24"/>
                <w:lang w:val="en-GB"/>
              </w:rPr>
              <w:t>Campus Update from Academic Lead</w:t>
            </w:r>
          </w:p>
          <w:p w:rsidR="00DC1E72" w:rsidRPr="000C054B" w:rsidRDefault="00DC1E72" w:rsidP="0006577C">
            <w:pPr>
              <w:pStyle w:val="9SCCHFormcontent"/>
              <w:rPr>
                <w:rFonts w:ascii="Arial" w:hAnsi="Arial" w:cs="Arial"/>
                <w:bCs w:val="0"/>
                <w:color w:val="000000" w:themeColor="text1"/>
                <w:lang w:val="en-GB"/>
              </w:rPr>
            </w:pPr>
            <w:r w:rsidRPr="000C054B">
              <w:rPr>
                <w:rFonts w:ascii="Arial" w:hAnsi="Arial" w:cs="Arial"/>
                <w:bCs w:val="0"/>
                <w:color w:val="000000" w:themeColor="text1"/>
                <w:lang w:val="en-GB"/>
              </w:rPr>
              <w:t xml:space="preserve">SB highlighted items from her report.  </w:t>
            </w:r>
          </w:p>
          <w:p w:rsidR="00DF1DB8" w:rsidRPr="000C054B" w:rsidRDefault="00DF1DB8" w:rsidP="0006577C">
            <w:pPr>
              <w:pStyle w:val="9SCCHFormcontent"/>
              <w:rPr>
                <w:rFonts w:ascii="Arial" w:hAnsi="Arial" w:cs="Arial"/>
                <w:bCs w:val="0"/>
                <w:lang w:val="en-GB"/>
              </w:rPr>
            </w:pPr>
            <w:r w:rsidRPr="000C054B">
              <w:rPr>
                <w:rFonts w:ascii="Arial" w:hAnsi="Arial" w:cs="Arial"/>
                <w:bCs w:val="0"/>
                <w:lang w:val="en-GB"/>
              </w:rPr>
              <w:t>IM asked about students with difficulties learning from home and SB explained the new Nightingale classrooms and how they will work for those students who need to learn at college.</w:t>
            </w:r>
          </w:p>
          <w:p w:rsidR="007C2F0B" w:rsidRPr="000C054B" w:rsidRDefault="007C2F0B" w:rsidP="0006577C">
            <w:pPr>
              <w:pStyle w:val="9SCCHFormcontent"/>
              <w:rPr>
                <w:rFonts w:ascii="Arial" w:hAnsi="Arial" w:cs="Arial"/>
                <w:bCs w:val="0"/>
                <w:u w:val="single"/>
                <w:lang w:val="en-GB"/>
              </w:rPr>
            </w:pPr>
            <w:r w:rsidRPr="000C054B">
              <w:rPr>
                <w:rFonts w:ascii="Arial" w:hAnsi="Arial" w:cs="Arial"/>
                <w:bCs w:val="0"/>
                <w:u w:val="single"/>
                <w:lang w:val="en-GB"/>
              </w:rPr>
              <w:t>Campus specialisms</w:t>
            </w:r>
          </w:p>
          <w:p w:rsidR="00DF1DB8" w:rsidRPr="000C054B" w:rsidRDefault="00DF1DB8" w:rsidP="0006577C">
            <w:pPr>
              <w:pStyle w:val="9SCCHFormcontent"/>
              <w:rPr>
                <w:rFonts w:ascii="Arial" w:hAnsi="Arial" w:cs="Arial"/>
                <w:bCs w:val="0"/>
                <w:lang w:val="en-GB"/>
              </w:rPr>
            </w:pPr>
            <w:r w:rsidRPr="000C054B">
              <w:rPr>
                <w:rFonts w:ascii="Arial" w:hAnsi="Arial" w:cs="Arial"/>
                <w:bCs w:val="0"/>
                <w:lang w:val="en-GB"/>
              </w:rPr>
              <w:t xml:space="preserve">DS </w:t>
            </w:r>
            <w:r w:rsidR="000C054B">
              <w:rPr>
                <w:rFonts w:ascii="Arial" w:hAnsi="Arial" w:cs="Arial"/>
                <w:bCs w:val="0"/>
                <w:lang w:val="en-GB"/>
              </w:rPr>
              <w:t>outlined</w:t>
            </w:r>
            <w:r w:rsidRPr="000C054B">
              <w:rPr>
                <w:rFonts w:ascii="Arial" w:hAnsi="Arial" w:cs="Arial"/>
                <w:bCs w:val="0"/>
                <w:lang w:val="en-GB"/>
              </w:rPr>
              <w:t xml:space="preserve"> the campus specialism for Hastings and how we anticipate increasing student numbers.</w:t>
            </w:r>
          </w:p>
          <w:p w:rsidR="008A1FCE" w:rsidRPr="000C054B" w:rsidRDefault="008A1FCE" w:rsidP="0006577C">
            <w:pPr>
              <w:pStyle w:val="9SCCHFormcontent"/>
              <w:rPr>
                <w:rFonts w:ascii="Arial" w:hAnsi="Arial" w:cs="Arial"/>
                <w:bCs w:val="0"/>
                <w:lang w:val="en-GB"/>
              </w:rPr>
            </w:pPr>
            <w:r w:rsidRPr="000C054B">
              <w:rPr>
                <w:rFonts w:ascii="Arial" w:hAnsi="Arial" w:cs="Arial"/>
                <w:bCs w:val="0"/>
                <w:lang w:val="en-GB"/>
              </w:rPr>
              <w:t xml:space="preserve">There were discussions regarding progression and SB reported that </w:t>
            </w:r>
            <w:r w:rsidR="000C054B">
              <w:rPr>
                <w:rFonts w:ascii="Arial" w:hAnsi="Arial" w:cs="Arial"/>
                <w:bCs w:val="0"/>
                <w:lang w:val="en-GB"/>
              </w:rPr>
              <w:t>more detailed</w:t>
            </w:r>
            <w:r w:rsidRPr="000C054B">
              <w:rPr>
                <w:rFonts w:ascii="Arial" w:hAnsi="Arial" w:cs="Arial"/>
                <w:bCs w:val="0"/>
                <w:lang w:val="en-GB"/>
              </w:rPr>
              <w:t xml:space="preserve"> information will be available in 2 weeks.</w:t>
            </w:r>
          </w:p>
          <w:p w:rsidR="007C2F0B" w:rsidRPr="000C054B" w:rsidRDefault="00C30588" w:rsidP="0006577C">
            <w:pPr>
              <w:pStyle w:val="9SCCHFormcontent"/>
              <w:rPr>
                <w:rFonts w:ascii="Arial" w:hAnsi="Arial" w:cs="Arial"/>
                <w:bCs w:val="0"/>
                <w:lang w:val="en-GB"/>
              </w:rPr>
            </w:pPr>
            <w:r w:rsidRPr="000C054B">
              <w:rPr>
                <w:rFonts w:ascii="Arial" w:hAnsi="Arial" w:cs="Arial"/>
                <w:bCs w:val="0"/>
                <w:u w:val="single"/>
                <w:lang w:val="en-GB"/>
              </w:rPr>
              <w:t>Student voice</w:t>
            </w:r>
          </w:p>
          <w:p w:rsidR="00C30588" w:rsidRPr="00C30588" w:rsidRDefault="00C30588" w:rsidP="0006577C">
            <w:pPr>
              <w:pStyle w:val="9SCCHFormcontent"/>
              <w:rPr>
                <w:rFonts w:ascii="Arial" w:hAnsi="Arial" w:cs="Arial"/>
                <w:bCs w:val="0"/>
                <w:sz w:val="24"/>
                <w:szCs w:val="24"/>
                <w:lang w:val="en-GB"/>
              </w:rPr>
            </w:pPr>
            <w:r w:rsidRPr="000C054B">
              <w:rPr>
                <w:rFonts w:ascii="Arial" w:hAnsi="Arial" w:cs="Arial"/>
                <w:bCs w:val="0"/>
                <w:lang w:val="en-GB"/>
              </w:rPr>
              <w:t>SB reported that this is an excellent reporting tool and is used well by students and staff.</w:t>
            </w:r>
          </w:p>
        </w:tc>
        <w:tc>
          <w:tcPr>
            <w:tcW w:w="3118" w:type="dxa"/>
            <w:tcBorders>
              <w:top w:val="single" w:sz="4" w:space="0" w:color="auto"/>
            </w:tcBorders>
          </w:tcPr>
          <w:p w:rsidR="00CC1AE3" w:rsidRDefault="00CC1AE3" w:rsidP="00563EBD">
            <w:pPr>
              <w:pStyle w:val="9SCCHFormcontent"/>
              <w:rPr>
                <w:rFonts w:ascii="Arial" w:hAnsi="Arial" w:cs="Arial"/>
                <w:sz w:val="24"/>
                <w:szCs w:val="24"/>
                <w:lang w:val="en-GB"/>
              </w:rPr>
            </w:pPr>
          </w:p>
        </w:tc>
        <w:tc>
          <w:tcPr>
            <w:tcW w:w="992" w:type="dxa"/>
            <w:tcBorders>
              <w:top w:val="single" w:sz="4" w:space="0" w:color="auto"/>
            </w:tcBorders>
          </w:tcPr>
          <w:p w:rsidR="00CC1AE3" w:rsidRDefault="00CC1AE3" w:rsidP="00563EBD">
            <w:pPr>
              <w:pStyle w:val="9SCCHFormcontent"/>
              <w:rPr>
                <w:rFonts w:ascii="Arial" w:hAnsi="Arial" w:cs="Arial"/>
                <w:sz w:val="24"/>
                <w:szCs w:val="24"/>
                <w:lang w:val="en-GB"/>
              </w:rPr>
            </w:pPr>
          </w:p>
        </w:tc>
        <w:tc>
          <w:tcPr>
            <w:tcW w:w="851" w:type="dxa"/>
            <w:tcBorders>
              <w:top w:val="single" w:sz="4" w:space="0" w:color="auto"/>
            </w:tcBorders>
          </w:tcPr>
          <w:p w:rsidR="00CC1AE3" w:rsidRDefault="00CC1AE3" w:rsidP="00563EBD">
            <w:pPr>
              <w:pStyle w:val="9SCCHFormcontent"/>
              <w:rPr>
                <w:rFonts w:ascii="Arial" w:hAnsi="Arial" w:cs="Arial"/>
                <w:sz w:val="24"/>
                <w:szCs w:val="24"/>
                <w:lang w:val="en-GB"/>
              </w:rPr>
            </w:pPr>
          </w:p>
        </w:tc>
      </w:tr>
      <w:tr w:rsidR="00CC1AE3" w:rsidRPr="00C623B8" w:rsidTr="00815BE7">
        <w:trPr>
          <w:trHeight w:val="881"/>
        </w:trPr>
        <w:tc>
          <w:tcPr>
            <w:tcW w:w="520" w:type="dxa"/>
            <w:tcBorders>
              <w:top w:val="single" w:sz="4" w:space="0" w:color="auto"/>
            </w:tcBorders>
          </w:tcPr>
          <w:p w:rsidR="00CC1AE3" w:rsidRPr="001B39D6" w:rsidRDefault="00CC1AE3" w:rsidP="00563EBD">
            <w:pPr>
              <w:pStyle w:val="9SCCHFormcontent"/>
              <w:rPr>
                <w:rFonts w:ascii="Arial" w:hAnsi="Arial" w:cs="Arial"/>
                <w:b/>
                <w:sz w:val="24"/>
                <w:szCs w:val="24"/>
                <w:lang w:val="en-GB"/>
              </w:rPr>
            </w:pPr>
            <w:r>
              <w:rPr>
                <w:rFonts w:ascii="Arial" w:hAnsi="Arial" w:cs="Arial"/>
                <w:b/>
                <w:sz w:val="24"/>
                <w:szCs w:val="24"/>
                <w:lang w:val="en-GB"/>
              </w:rPr>
              <w:t>7</w:t>
            </w:r>
            <w:r w:rsidRPr="001B39D6">
              <w:rPr>
                <w:rFonts w:ascii="Arial" w:hAnsi="Arial" w:cs="Arial"/>
                <w:b/>
                <w:sz w:val="24"/>
                <w:szCs w:val="24"/>
                <w:lang w:val="en-GB"/>
              </w:rPr>
              <w:t>)</w:t>
            </w:r>
          </w:p>
          <w:p w:rsidR="00CC1AE3" w:rsidRPr="001B39D6" w:rsidRDefault="00CC1AE3" w:rsidP="00563EBD">
            <w:pPr>
              <w:pStyle w:val="9SCCHFormcontent"/>
              <w:ind w:left="360"/>
              <w:jc w:val="both"/>
              <w:rPr>
                <w:rFonts w:ascii="Arial" w:hAnsi="Arial" w:cs="Arial"/>
                <w:b/>
                <w:sz w:val="24"/>
                <w:szCs w:val="24"/>
                <w:lang w:val="en-GB"/>
              </w:rPr>
            </w:pPr>
          </w:p>
        </w:tc>
        <w:tc>
          <w:tcPr>
            <w:tcW w:w="5514" w:type="dxa"/>
            <w:tcBorders>
              <w:top w:val="single" w:sz="4" w:space="0" w:color="auto"/>
            </w:tcBorders>
          </w:tcPr>
          <w:p w:rsidR="00CC1AE3" w:rsidRDefault="00CC1AE3" w:rsidP="00563EBD">
            <w:pPr>
              <w:rPr>
                <w:rFonts w:ascii="Arial" w:hAnsi="Arial" w:cs="Arial"/>
                <w:b/>
                <w:sz w:val="24"/>
              </w:rPr>
            </w:pPr>
            <w:r>
              <w:rPr>
                <w:rFonts w:ascii="Arial" w:hAnsi="Arial" w:cs="Arial"/>
                <w:b/>
                <w:sz w:val="24"/>
              </w:rPr>
              <w:t xml:space="preserve">Local stakeholder engagement </w:t>
            </w:r>
          </w:p>
          <w:p w:rsidR="00CC1AE3" w:rsidRDefault="00CC1AE3" w:rsidP="001B39D6">
            <w:pPr>
              <w:rPr>
                <w:rFonts w:ascii="Arial" w:hAnsi="Arial" w:cs="Arial"/>
                <w:b/>
                <w:sz w:val="24"/>
              </w:rPr>
            </w:pPr>
            <w:r>
              <w:rPr>
                <w:rFonts w:ascii="Arial" w:hAnsi="Arial" w:cs="Arial"/>
                <w:b/>
                <w:sz w:val="24"/>
              </w:rPr>
              <w:t xml:space="preserve">Strategy &amp; feedback from Local Board Members </w:t>
            </w:r>
          </w:p>
          <w:p w:rsidR="00135804" w:rsidRPr="000C054B" w:rsidRDefault="00135804" w:rsidP="001B39D6">
            <w:pPr>
              <w:rPr>
                <w:rFonts w:ascii="Arial" w:hAnsi="Arial" w:cs="Arial"/>
                <w:bCs/>
                <w:szCs w:val="20"/>
              </w:rPr>
            </w:pPr>
            <w:r w:rsidRPr="000C054B">
              <w:rPr>
                <w:rFonts w:ascii="Arial" w:hAnsi="Arial" w:cs="Arial"/>
                <w:bCs/>
                <w:szCs w:val="20"/>
              </w:rPr>
              <w:t xml:space="preserve">DS reported on a Green Energy Bid.  </w:t>
            </w:r>
          </w:p>
          <w:p w:rsidR="00135804" w:rsidRPr="00135804" w:rsidRDefault="00135804" w:rsidP="001B39D6">
            <w:pPr>
              <w:rPr>
                <w:rFonts w:ascii="Arial" w:hAnsi="Arial" w:cs="Arial"/>
                <w:bCs/>
                <w:sz w:val="24"/>
              </w:rPr>
            </w:pPr>
            <w:r w:rsidRPr="000C054B">
              <w:rPr>
                <w:rFonts w:ascii="Arial" w:hAnsi="Arial" w:cs="Arial"/>
                <w:bCs/>
                <w:szCs w:val="20"/>
              </w:rPr>
              <w:t>He also outlined the plans for the ground floor of Station Plaza and a Youth Hub and other initiatives</w:t>
            </w:r>
            <w:r w:rsidR="00597E6B" w:rsidRPr="000C054B">
              <w:rPr>
                <w:rFonts w:ascii="Arial" w:hAnsi="Arial" w:cs="Arial"/>
                <w:bCs/>
                <w:szCs w:val="20"/>
              </w:rPr>
              <w:t xml:space="preserve"> and programmes that are </w:t>
            </w:r>
            <w:r w:rsidR="00F84D79">
              <w:rPr>
                <w:rFonts w:ascii="Arial" w:hAnsi="Arial" w:cs="Arial"/>
                <w:bCs/>
                <w:szCs w:val="20"/>
              </w:rPr>
              <w:t xml:space="preserve">in part funded by a grant from Hastings Borough Council and will be undertaken this </w:t>
            </w:r>
            <w:r w:rsidR="004A1826">
              <w:rPr>
                <w:rFonts w:ascii="Arial" w:hAnsi="Arial" w:cs="Arial"/>
                <w:bCs/>
                <w:szCs w:val="20"/>
              </w:rPr>
              <w:t>academic year.</w:t>
            </w:r>
          </w:p>
        </w:tc>
        <w:tc>
          <w:tcPr>
            <w:tcW w:w="3118" w:type="dxa"/>
            <w:tcBorders>
              <w:top w:val="single" w:sz="4" w:space="0" w:color="auto"/>
            </w:tcBorders>
          </w:tcPr>
          <w:p w:rsidR="00CC1AE3" w:rsidRDefault="00CC1AE3" w:rsidP="00563EBD">
            <w:pPr>
              <w:pStyle w:val="9SCCHFormcontent"/>
              <w:rPr>
                <w:rFonts w:ascii="Arial" w:hAnsi="Arial" w:cs="Arial"/>
                <w:sz w:val="24"/>
                <w:szCs w:val="24"/>
                <w:lang w:val="en-GB"/>
              </w:rPr>
            </w:pPr>
          </w:p>
        </w:tc>
        <w:tc>
          <w:tcPr>
            <w:tcW w:w="992" w:type="dxa"/>
            <w:tcBorders>
              <w:top w:val="single" w:sz="4" w:space="0" w:color="auto"/>
            </w:tcBorders>
          </w:tcPr>
          <w:p w:rsidR="00CC1AE3" w:rsidRDefault="00CC1AE3" w:rsidP="00563EBD">
            <w:pPr>
              <w:pStyle w:val="9SCCHFormcontent"/>
              <w:rPr>
                <w:rFonts w:ascii="Arial" w:hAnsi="Arial" w:cs="Arial"/>
                <w:sz w:val="24"/>
                <w:szCs w:val="24"/>
                <w:lang w:val="en-GB"/>
              </w:rPr>
            </w:pPr>
          </w:p>
        </w:tc>
        <w:tc>
          <w:tcPr>
            <w:tcW w:w="851" w:type="dxa"/>
            <w:tcBorders>
              <w:top w:val="single" w:sz="4" w:space="0" w:color="auto"/>
            </w:tcBorders>
          </w:tcPr>
          <w:p w:rsidR="00CC1AE3" w:rsidRDefault="00CC1AE3" w:rsidP="00563EBD">
            <w:pPr>
              <w:pStyle w:val="9SCCHFormcontent"/>
              <w:rPr>
                <w:rFonts w:ascii="Arial" w:hAnsi="Arial" w:cs="Arial"/>
                <w:sz w:val="24"/>
                <w:szCs w:val="24"/>
                <w:lang w:val="en-GB"/>
              </w:rPr>
            </w:pPr>
          </w:p>
        </w:tc>
      </w:tr>
      <w:tr w:rsidR="00CC1AE3" w:rsidRPr="00C623B8" w:rsidTr="00815BE7">
        <w:trPr>
          <w:trHeight w:val="881"/>
        </w:trPr>
        <w:tc>
          <w:tcPr>
            <w:tcW w:w="520" w:type="dxa"/>
            <w:tcBorders>
              <w:top w:val="single" w:sz="4" w:space="0" w:color="auto"/>
            </w:tcBorders>
          </w:tcPr>
          <w:p w:rsidR="00CC1AE3" w:rsidRPr="001B39D6" w:rsidRDefault="00CC1AE3" w:rsidP="00563EBD">
            <w:pPr>
              <w:pStyle w:val="9SCCHFormcontent"/>
              <w:rPr>
                <w:rFonts w:ascii="Arial" w:hAnsi="Arial" w:cs="Arial"/>
                <w:b/>
                <w:sz w:val="24"/>
                <w:szCs w:val="24"/>
                <w:lang w:val="en-GB"/>
              </w:rPr>
            </w:pPr>
            <w:r>
              <w:rPr>
                <w:rFonts w:ascii="Arial" w:hAnsi="Arial" w:cs="Arial"/>
                <w:b/>
                <w:sz w:val="24"/>
                <w:szCs w:val="24"/>
                <w:lang w:val="en-GB"/>
              </w:rPr>
              <w:t>8)</w:t>
            </w:r>
          </w:p>
        </w:tc>
        <w:tc>
          <w:tcPr>
            <w:tcW w:w="5514" w:type="dxa"/>
            <w:tcBorders>
              <w:top w:val="single" w:sz="4" w:space="0" w:color="auto"/>
            </w:tcBorders>
          </w:tcPr>
          <w:p w:rsidR="00CC1AE3" w:rsidRDefault="00CC1AE3" w:rsidP="00563EBD">
            <w:pPr>
              <w:rPr>
                <w:rFonts w:ascii="Arial" w:hAnsi="Arial" w:cs="Arial"/>
                <w:b/>
                <w:sz w:val="24"/>
              </w:rPr>
            </w:pPr>
            <w:r>
              <w:rPr>
                <w:rFonts w:ascii="Arial" w:hAnsi="Arial" w:cs="Arial"/>
                <w:b/>
                <w:sz w:val="24"/>
              </w:rPr>
              <w:t>Update on the emerging estates strategy for Hastings</w:t>
            </w:r>
          </w:p>
          <w:p w:rsidR="00F0639A" w:rsidRPr="000C054B" w:rsidRDefault="00F0639A" w:rsidP="00563EBD">
            <w:pPr>
              <w:rPr>
                <w:rFonts w:ascii="Arial" w:hAnsi="Arial" w:cs="Arial"/>
                <w:bCs/>
                <w:szCs w:val="20"/>
              </w:rPr>
            </w:pPr>
            <w:r w:rsidRPr="000C054B">
              <w:rPr>
                <w:rFonts w:ascii="Arial" w:hAnsi="Arial" w:cs="Arial"/>
                <w:bCs/>
                <w:szCs w:val="20"/>
              </w:rPr>
              <w:t xml:space="preserve">TH outline the </w:t>
            </w:r>
            <w:r w:rsidR="00C43F21" w:rsidRPr="000C054B">
              <w:rPr>
                <w:rFonts w:ascii="Arial" w:hAnsi="Arial" w:cs="Arial"/>
                <w:bCs/>
                <w:szCs w:val="20"/>
              </w:rPr>
              <w:t xml:space="preserve">estate strategy for the whole group.  </w:t>
            </w:r>
          </w:p>
          <w:p w:rsidR="00AE604A" w:rsidRPr="000C054B" w:rsidRDefault="00AE604A" w:rsidP="00563EBD">
            <w:pPr>
              <w:rPr>
                <w:rFonts w:ascii="Arial" w:hAnsi="Arial" w:cs="Arial"/>
                <w:bCs/>
                <w:szCs w:val="20"/>
              </w:rPr>
            </w:pPr>
            <w:r w:rsidRPr="000C054B">
              <w:rPr>
                <w:rFonts w:ascii="Arial" w:hAnsi="Arial" w:cs="Arial"/>
                <w:bCs/>
                <w:szCs w:val="20"/>
              </w:rPr>
              <w:t>There will be more time devoted to this item at the spring board meeting.</w:t>
            </w:r>
          </w:p>
          <w:p w:rsidR="00C43F21" w:rsidRPr="00C43F21" w:rsidRDefault="00C43F21" w:rsidP="00563EBD">
            <w:pPr>
              <w:rPr>
                <w:rFonts w:ascii="Arial" w:hAnsi="Arial" w:cs="Arial"/>
                <w:bCs/>
                <w:sz w:val="24"/>
              </w:rPr>
            </w:pPr>
            <w:r w:rsidRPr="000C054B">
              <w:rPr>
                <w:rFonts w:ascii="Arial" w:hAnsi="Arial" w:cs="Arial"/>
                <w:bCs/>
                <w:szCs w:val="20"/>
              </w:rPr>
              <w:t xml:space="preserve">The information given in this meeting </w:t>
            </w:r>
            <w:r w:rsidR="00855D19" w:rsidRPr="000C054B">
              <w:rPr>
                <w:rFonts w:ascii="Arial" w:hAnsi="Arial" w:cs="Arial"/>
                <w:b/>
                <w:szCs w:val="20"/>
              </w:rPr>
              <w:t>confidential</w:t>
            </w:r>
            <w:r w:rsidRPr="000C054B">
              <w:rPr>
                <w:rFonts w:ascii="Arial" w:hAnsi="Arial" w:cs="Arial"/>
                <w:b/>
                <w:szCs w:val="20"/>
              </w:rPr>
              <w:t>.</w:t>
            </w:r>
          </w:p>
        </w:tc>
        <w:tc>
          <w:tcPr>
            <w:tcW w:w="3118" w:type="dxa"/>
            <w:tcBorders>
              <w:top w:val="single" w:sz="4" w:space="0" w:color="auto"/>
            </w:tcBorders>
          </w:tcPr>
          <w:p w:rsidR="00CC1AE3" w:rsidRDefault="00CC1AE3" w:rsidP="00563EBD">
            <w:pPr>
              <w:pStyle w:val="9SCCHFormcontent"/>
              <w:rPr>
                <w:rFonts w:ascii="Arial" w:hAnsi="Arial" w:cs="Arial"/>
                <w:sz w:val="24"/>
                <w:szCs w:val="24"/>
                <w:lang w:val="en-GB"/>
              </w:rPr>
            </w:pPr>
          </w:p>
        </w:tc>
        <w:tc>
          <w:tcPr>
            <w:tcW w:w="992" w:type="dxa"/>
            <w:tcBorders>
              <w:top w:val="single" w:sz="4" w:space="0" w:color="auto"/>
            </w:tcBorders>
          </w:tcPr>
          <w:p w:rsidR="00CC1AE3" w:rsidRDefault="00CC1AE3" w:rsidP="00563EBD">
            <w:pPr>
              <w:pStyle w:val="9SCCHFormcontent"/>
              <w:rPr>
                <w:rFonts w:ascii="Arial" w:hAnsi="Arial" w:cs="Arial"/>
                <w:sz w:val="24"/>
                <w:szCs w:val="24"/>
                <w:lang w:val="en-GB"/>
              </w:rPr>
            </w:pPr>
          </w:p>
        </w:tc>
        <w:tc>
          <w:tcPr>
            <w:tcW w:w="851" w:type="dxa"/>
            <w:tcBorders>
              <w:top w:val="single" w:sz="4" w:space="0" w:color="auto"/>
            </w:tcBorders>
          </w:tcPr>
          <w:p w:rsidR="00CC1AE3" w:rsidRDefault="00CC1AE3" w:rsidP="00563EBD">
            <w:pPr>
              <w:pStyle w:val="9SCCHFormcontent"/>
              <w:rPr>
                <w:rFonts w:ascii="Arial" w:hAnsi="Arial" w:cs="Arial"/>
                <w:sz w:val="24"/>
                <w:szCs w:val="24"/>
                <w:lang w:val="en-GB"/>
              </w:rPr>
            </w:pPr>
          </w:p>
        </w:tc>
      </w:tr>
      <w:tr w:rsidR="00CC1AE3" w:rsidRPr="00C623B8" w:rsidTr="00815BE7">
        <w:trPr>
          <w:trHeight w:val="961"/>
        </w:trPr>
        <w:tc>
          <w:tcPr>
            <w:tcW w:w="520" w:type="dxa"/>
            <w:tcBorders>
              <w:top w:val="single" w:sz="4" w:space="0" w:color="auto"/>
            </w:tcBorders>
          </w:tcPr>
          <w:p w:rsidR="00CC1AE3" w:rsidRPr="001B39D6" w:rsidRDefault="00CC1AE3" w:rsidP="00563EBD">
            <w:pPr>
              <w:pStyle w:val="9SCCHFormcontent"/>
              <w:rPr>
                <w:rFonts w:ascii="Arial" w:hAnsi="Arial" w:cs="Arial"/>
                <w:b/>
                <w:sz w:val="24"/>
                <w:szCs w:val="24"/>
                <w:lang w:val="en-GB"/>
              </w:rPr>
            </w:pPr>
            <w:r>
              <w:rPr>
                <w:rFonts w:ascii="Arial" w:hAnsi="Arial" w:cs="Arial"/>
                <w:b/>
                <w:sz w:val="24"/>
                <w:szCs w:val="24"/>
                <w:lang w:val="en-GB"/>
              </w:rPr>
              <w:t>9</w:t>
            </w:r>
            <w:r w:rsidRPr="001B39D6">
              <w:rPr>
                <w:rFonts w:ascii="Arial" w:hAnsi="Arial" w:cs="Arial"/>
                <w:b/>
                <w:sz w:val="24"/>
                <w:szCs w:val="24"/>
                <w:lang w:val="en-GB"/>
              </w:rPr>
              <w:t>)</w:t>
            </w:r>
          </w:p>
        </w:tc>
        <w:tc>
          <w:tcPr>
            <w:tcW w:w="5514" w:type="dxa"/>
            <w:tcBorders>
              <w:top w:val="single" w:sz="4" w:space="0" w:color="auto"/>
            </w:tcBorders>
          </w:tcPr>
          <w:p w:rsidR="00CC1AE3" w:rsidRDefault="00CC1AE3" w:rsidP="001B39D6">
            <w:pPr>
              <w:pStyle w:val="ListParagraph"/>
              <w:spacing w:after="200" w:line="276" w:lineRule="auto"/>
              <w:ind w:left="0"/>
              <w:contextualSpacing/>
              <w:rPr>
                <w:rFonts w:ascii="Arial" w:hAnsi="Arial" w:cs="Arial"/>
                <w:bCs/>
                <w:sz w:val="24"/>
              </w:rPr>
            </w:pPr>
            <w:r w:rsidRPr="00D52E69">
              <w:rPr>
                <w:rFonts w:ascii="Arial" w:hAnsi="Arial" w:cs="Arial"/>
                <w:b/>
                <w:sz w:val="24"/>
              </w:rPr>
              <w:t>New Terms of Referenc</w:t>
            </w:r>
            <w:r>
              <w:rPr>
                <w:rFonts w:ascii="Arial" w:hAnsi="Arial" w:cs="Arial"/>
                <w:b/>
                <w:sz w:val="24"/>
              </w:rPr>
              <w:t xml:space="preserve">e confirmed </w:t>
            </w:r>
          </w:p>
          <w:p w:rsidR="00855D19" w:rsidRPr="000C054B" w:rsidRDefault="000C054B" w:rsidP="001B39D6">
            <w:pPr>
              <w:pStyle w:val="ListParagraph"/>
              <w:spacing w:after="200" w:line="276" w:lineRule="auto"/>
              <w:ind w:left="0"/>
              <w:contextualSpacing/>
              <w:rPr>
                <w:rFonts w:ascii="Arial" w:hAnsi="Arial" w:cs="Arial"/>
                <w:bCs/>
                <w:szCs w:val="20"/>
              </w:rPr>
            </w:pPr>
            <w:r>
              <w:rPr>
                <w:rFonts w:ascii="Arial" w:hAnsi="Arial" w:cs="Arial"/>
                <w:bCs/>
                <w:szCs w:val="20"/>
              </w:rPr>
              <w:t xml:space="preserve">The new ToR had already been circulated and </w:t>
            </w:r>
            <w:r w:rsidR="00AE604A" w:rsidRPr="000C054B">
              <w:rPr>
                <w:rFonts w:ascii="Arial" w:hAnsi="Arial" w:cs="Arial"/>
                <w:bCs/>
                <w:szCs w:val="20"/>
              </w:rPr>
              <w:t xml:space="preserve">IM confirmed that these </w:t>
            </w:r>
            <w:r>
              <w:rPr>
                <w:rFonts w:ascii="Arial" w:hAnsi="Arial" w:cs="Arial"/>
                <w:bCs/>
                <w:szCs w:val="20"/>
              </w:rPr>
              <w:t>had been</w:t>
            </w:r>
            <w:r w:rsidR="00AE604A" w:rsidRPr="000C054B">
              <w:rPr>
                <w:rFonts w:ascii="Arial" w:hAnsi="Arial" w:cs="Arial"/>
                <w:bCs/>
                <w:szCs w:val="20"/>
              </w:rPr>
              <w:t xml:space="preserve"> agreed at the main board.</w:t>
            </w:r>
          </w:p>
        </w:tc>
        <w:tc>
          <w:tcPr>
            <w:tcW w:w="3118" w:type="dxa"/>
            <w:tcBorders>
              <w:top w:val="single" w:sz="4" w:space="0" w:color="auto"/>
            </w:tcBorders>
          </w:tcPr>
          <w:p w:rsidR="00CC1AE3" w:rsidRDefault="00CC1AE3" w:rsidP="00563EBD">
            <w:pPr>
              <w:pStyle w:val="9SCCHFormcontent"/>
              <w:rPr>
                <w:rFonts w:ascii="Arial" w:hAnsi="Arial" w:cs="Arial"/>
                <w:sz w:val="24"/>
                <w:szCs w:val="24"/>
                <w:lang w:val="en-GB"/>
              </w:rPr>
            </w:pPr>
          </w:p>
        </w:tc>
        <w:tc>
          <w:tcPr>
            <w:tcW w:w="992" w:type="dxa"/>
            <w:tcBorders>
              <w:top w:val="single" w:sz="4" w:space="0" w:color="auto"/>
            </w:tcBorders>
          </w:tcPr>
          <w:p w:rsidR="00CC1AE3" w:rsidRDefault="00CC1AE3" w:rsidP="00563EBD">
            <w:pPr>
              <w:pStyle w:val="9SCCHFormcontent"/>
              <w:rPr>
                <w:rFonts w:ascii="Arial" w:hAnsi="Arial" w:cs="Arial"/>
                <w:sz w:val="24"/>
                <w:szCs w:val="24"/>
                <w:lang w:val="en-GB"/>
              </w:rPr>
            </w:pPr>
          </w:p>
        </w:tc>
        <w:tc>
          <w:tcPr>
            <w:tcW w:w="851" w:type="dxa"/>
            <w:tcBorders>
              <w:top w:val="single" w:sz="4" w:space="0" w:color="auto"/>
            </w:tcBorders>
          </w:tcPr>
          <w:p w:rsidR="00CC1AE3" w:rsidRDefault="00CC1AE3" w:rsidP="00563EBD">
            <w:pPr>
              <w:pStyle w:val="9SCCHFormcontent"/>
              <w:rPr>
                <w:rFonts w:ascii="Arial" w:hAnsi="Arial" w:cs="Arial"/>
                <w:sz w:val="24"/>
                <w:szCs w:val="24"/>
                <w:lang w:val="en-GB"/>
              </w:rPr>
            </w:pPr>
          </w:p>
        </w:tc>
      </w:tr>
      <w:tr w:rsidR="00CC1AE3" w:rsidRPr="00C623B8" w:rsidTr="00815BE7">
        <w:trPr>
          <w:trHeight w:val="510"/>
        </w:trPr>
        <w:tc>
          <w:tcPr>
            <w:tcW w:w="520" w:type="dxa"/>
            <w:tcBorders>
              <w:top w:val="single" w:sz="4" w:space="0" w:color="auto"/>
            </w:tcBorders>
          </w:tcPr>
          <w:p w:rsidR="00CC1AE3" w:rsidRPr="001B39D6" w:rsidRDefault="00CC1AE3" w:rsidP="001B39D6">
            <w:pPr>
              <w:pStyle w:val="9SCCHFormcontent"/>
              <w:rPr>
                <w:rFonts w:ascii="Arial" w:hAnsi="Arial" w:cs="Arial"/>
                <w:b/>
                <w:sz w:val="24"/>
                <w:szCs w:val="24"/>
                <w:lang w:val="en-GB"/>
              </w:rPr>
            </w:pPr>
            <w:r w:rsidRPr="001B39D6">
              <w:rPr>
                <w:rFonts w:ascii="Arial" w:hAnsi="Arial" w:cs="Arial"/>
                <w:b/>
                <w:sz w:val="24"/>
                <w:szCs w:val="24"/>
                <w:lang w:val="en-GB"/>
              </w:rPr>
              <w:t>1</w:t>
            </w:r>
            <w:r>
              <w:rPr>
                <w:rFonts w:ascii="Arial" w:hAnsi="Arial" w:cs="Arial"/>
                <w:b/>
                <w:sz w:val="24"/>
                <w:szCs w:val="24"/>
                <w:lang w:val="en-GB"/>
              </w:rPr>
              <w:t>0</w:t>
            </w:r>
            <w:r w:rsidRPr="001B39D6">
              <w:rPr>
                <w:rFonts w:ascii="Arial" w:hAnsi="Arial" w:cs="Arial"/>
                <w:b/>
                <w:sz w:val="24"/>
                <w:szCs w:val="24"/>
                <w:lang w:val="en-GB"/>
              </w:rPr>
              <w:t>)</w:t>
            </w:r>
          </w:p>
        </w:tc>
        <w:tc>
          <w:tcPr>
            <w:tcW w:w="5514" w:type="dxa"/>
            <w:tcBorders>
              <w:top w:val="single" w:sz="4" w:space="0" w:color="auto"/>
            </w:tcBorders>
          </w:tcPr>
          <w:p w:rsidR="00CC1AE3" w:rsidRDefault="00CC1AE3" w:rsidP="0006577C">
            <w:pPr>
              <w:pStyle w:val="ListParagraph"/>
              <w:spacing w:after="200" w:line="276" w:lineRule="auto"/>
              <w:ind w:left="0"/>
              <w:contextualSpacing/>
              <w:rPr>
                <w:rFonts w:ascii="Arial" w:hAnsi="Arial" w:cs="Arial"/>
                <w:b/>
                <w:sz w:val="24"/>
              </w:rPr>
            </w:pPr>
            <w:r>
              <w:rPr>
                <w:rFonts w:ascii="Arial" w:hAnsi="Arial" w:cs="Arial"/>
                <w:b/>
                <w:sz w:val="24"/>
              </w:rPr>
              <w:t>Programme of guest speakers for 2021 meetings</w:t>
            </w:r>
          </w:p>
          <w:p w:rsidR="00AE604A" w:rsidRPr="000C054B" w:rsidRDefault="000C054B" w:rsidP="0006577C">
            <w:pPr>
              <w:pStyle w:val="ListParagraph"/>
              <w:spacing w:after="200" w:line="276" w:lineRule="auto"/>
              <w:ind w:left="0"/>
              <w:contextualSpacing/>
              <w:rPr>
                <w:rFonts w:ascii="Arial" w:hAnsi="Arial" w:cs="Arial"/>
                <w:bCs/>
                <w:szCs w:val="20"/>
              </w:rPr>
            </w:pPr>
            <w:r>
              <w:rPr>
                <w:rFonts w:ascii="Arial" w:hAnsi="Arial" w:cs="Arial"/>
                <w:bCs/>
                <w:szCs w:val="20"/>
              </w:rPr>
              <w:t>There were many ideas for guest speakers.  SB reported that she will be inviting industry specialists to visit Hastings Campus and will inform the board if any of them would like to be present at the time of the visit.</w:t>
            </w:r>
          </w:p>
        </w:tc>
        <w:tc>
          <w:tcPr>
            <w:tcW w:w="3118" w:type="dxa"/>
            <w:tcBorders>
              <w:top w:val="single" w:sz="4" w:space="0" w:color="auto"/>
            </w:tcBorders>
          </w:tcPr>
          <w:p w:rsidR="00CC1AE3" w:rsidRDefault="00261C2E" w:rsidP="001B39D6">
            <w:pPr>
              <w:pStyle w:val="9SCCHFormcontent"/>
              <w:rPr>
                <w:rFonts w:ascii="Arial" w:hAnsi="Arial" w:cs="Arial"/>
                <w:sz w:val="24"/>
                <w:szCs w:val="24"/>
                <w:lang w:val="en-GB"/>
              </w:rPr>
            </w:pPr>
            <w:r w:rsidRPr="000C054B">
              <w:rPr>
                <w:rFonts w:ascii="Arial" w:hAnsi="Arial" w:cs="Arial"/>
                <w:lang w:val="en-GB"/>
              </w:rPr>
              <w:t xml:space="preserve">Send ideas </w:t>
            </w:r>
            <w:r w:rsidR="000C054B">
              <w:rPr>
                <w:rFonts w:ascii="Arial" w:hAnsi="Arial" w:cs="Arial"/>
                <w:lang w:val="en-GB"/>
              </w:rPr>
              <w:t xml:space="preserve">for guest speakers </w:t>
            </w:r>
            <w:r w:rsidRPr="000C054B">
              <w:rPr>
                <w:rFonts w:ascii="Arial" w:hAnsi="Arial" w:cs="Arial"/>
                <w:lang w:val="en-GB"/>
              </w:rPr>
              <w:t xml:space="preserve">to LM </w:t>
            </w:r>
            <w:r w:rsidR="000C054B">
              <w:rPr>
                <w:rFonts w:ascii="Arial" w:hAnsi="Arial" w:cs="Arial"/>
                <w:lang w:val="en-GB"/>
              </w:rPr>
              <w:t>to collate for consideration.</w:t>
            </w:r>
          </w:p>
        </w:tc>
        <w:tc>
          <w:tcPr>
            <w:tcW w:w="992" w:type="dxa"/>
            <w:tcBorders>
              <w:top w:val="single" w:sz="4" w:space="0" w:color="auto"/>
            </w:tcBorders>
          </w:tcPr>
          <w:p w:rsidR="00CC1AE3" w:rsidRPr="00815BE7" w:rsidRDefault="00815BE7" w:rsidP="001B39D6">
            <w:pPr>
              <w:pStyle w:val="9SCCHFormcontent"/>
              <w:rPr>
                <w:rFonts w:ascii="Arial" w:hAnsi="Arial" w:cs="Arial"/>
                <w:lang w:val="en-GB"/>
              </w:rPr>
            </w:pPr>
            <w:r>
              <w:rPr>
                <w:rFonts w:ascii="Arial" w:hAnsi="Arial" w:cs="Arial"/>
                <w:lang w:val="en-GB"/>
              </w:rPr>
              <w:t>ALL</w:t>
            </w:r>
          </w:p>
        </w:tc>
        <w:tc>
          <w:tcPr>
            <w:tcW w:w="851" w:type="dxa"/>
            <w:tcBorders>
              <w:top w:val="single" w:sz="4" w:space="0" w:color="auto"/>
            </w:tcBorders>
          </w:tcPr>
          <w:p w:rsidR="00CC1AE3" w:rsidRPr="002E7CCF" w:rsidRDefault="00CC1AE3" w:rsidP="001B39D6">
            <w:pPr>
              <w:pStyle w:val="9SCCHFormcontent"/>
              <w:rPr>
                <w:rFonts w:ascii="Arial" w:hAnsi="Arial" w:cs="Arial"/>
                <w:sz w:val="24"/>
                <w:szCs w:val="24"/>
                <w:lang w:val="en-GB"/>
              </w:rPr>
            </w:pPr>
          </w:p>
        </w:tc>
      </w:tr>
      <w:tr w:rsidR="00CC1AE3" w:rsidRPr="00C623B8" w:rsidTr="00815BE7">
        <w:trPr>
          <w:trHeight w:val="510"/>
        </w:trPr>
        <w:tc>
          <w:tcPr>
            <w:tcW w:w="520" w:type="dxa"/>
            <w:tcBorders>
              <w:top w:val="single" w:sz="4" w:space="0" w:color="auto"/>
            </w:tcBorders>
          </w:tcPr>
          <w:p w:rsidR="00CC1AE3" w:rsidRPr="001B39D6" w:rsidRDefault="00CC1AE3" w:rsidP="001B39D6">
            <w:pPr>
              <w:pStyle w:val="9SCCHFormcontent"/>
              <w:rPr>
                <w:rFonts w:ascii="Arial" w:hAnsi="Arial" w:cs="Arial"/>
                <w:b/>
                <w:sz w:val="24"/>
                <w:szCs w:val="24"/>
                <w:lang w:val="en-GB"/>
              </w:rPr>
            </w:pPr>
            <w:r w:rsidRPr="001B39D6">
              <w:rPr>
                <w:rFonts w:ascii="Arial" w:hAnsi="Arial" w:cs="Arial"/>
                <w:b/>
                <w:sz w:val="24"/>
                <w:szCs w:val="24"/>
                <w:lang w:val="en-GB"/>
              </w:rPr>
              <w:t>1</w:t>
            </w:r>
            <w:r>
              <w:rPr>
                <w:rFonts w:ascii="Arial" w:hAnsi="Arial" w:cs="Arial"/>
                <w:b/>
                <w:sz w:val="24"/>
                <w:szCs w:val="24"/>
                <w:lang w:val="en-GB"/>
              </w:rPr>
              <w:t>1</w:t>
            </w:r>
            <w:r w:rsidRPr="001B39D6">
              <w:rPr>
                <w:rFonts w:ascii="Arial" w:hAnsi="Arial" w:cs="Arial"/>
                <w:b/>
                <w:sz w:val="24"/>
                <w:szCs w:val="24"/>
                <w:lang w:val="en-GB"/>
              </w:rPr>
              <w:t>)</w:t>
            </w:r>
          </w:p>
        </w:tc>
        <w:tc>
          <w:tcPr>
            <w:tcW w:w="5514" w:type="dxa"/>
            <w:tcBorders>
              <w:top w:val="single" w:sz="4" w:space="0" w:color="auto"/>
            </w:tcBorders>
          </w:tcPr>
          <w:p w:rsidR="00CC1AE3" w:rsidRDefault="00CC1AE3" w:rsidP="001B39D6">
            <w:pPr>
              <w:pStyle w:val="9SCCHFormcontent"/>
              <w:rPr>
                <w:rFonts w:ascii="Arial" w:hAnsi="Arial" w:cs="Arial"/>
                <w:b/>
                <w:sz w:val="24"/>
                <w:szCs w:val="24"/>
                <w:lang w:val="en-GB"/>
              </w:rPr>
            </w:pPr>
            <w:r>
              <w:rPr>
                <w:rFonts w:ascii="Arial" w:hAnsi="Arial" w:cs="Arial"/>
                <w:b/>
                <w:sz w:val="24"/>
                <w:szCs w:val="24"/>
                <w:lang w:val="en-GB"/>
              </w:rPr>
              <w:t>Any other business</w:t>
            </w:r>
          </w:p>
        </w:tc>
        <w:tc>
          <w:tcPr>
            <w:tcW w:w="3118" w:type="dxa"/>
            <w:tcBorders>
              <w:top w:val="single" w:sz="4" w:space="0" w:color="auto"/>
            </w:tcBorders>
          </w:tcPr>
          <w:p w:rsidR="00CC1AE3" w:rsidRDefault="00CC1AE3" w:rsidP="001B39D6">
            <w:pPr>
              <w:pStyle w:val="9SCCHFormcontent"/>
              <w:rPr>
                <w:rFonts w:ascii="Arial" w:hAnsi="Arial" w:cs="Arial"/>
                <w:sz w:val="24"/>
                <w:szCs w:val="24"/>
                <w:lang w:val="en-GB"/>
              </w:rPr>
            </w:pPr>
          </w:p>
        </w:tc>
        <w:tc>
          <w:tcPr>
            <w:tcW w:w="992" w:type="dxa"/>
            <w:tcBorders>
              <w:top w:val="single" w:sz="4" w:space="0" w:color="auto"/>
            </w:tcBorders>
          </w:tcPr>
          <w:p w:rsidR="00CC1AE3" w:rsidRDefault="00CC1AE3" w:rsidP="001B39D6">
            <w:pPr>
              <w:pStyle w:val="9SCCHFormcontent"/>
              <w:rPr>
                <w:rFonts w:ascii="Arial" w:hAnsi="Arial" w:cs="Arial"/>
                <w:sz w:val="24"/>
                <w:szCs w:val="24"/>
                <w:lang w:val="en-GB"/>
              </w:rPr>
            </w:pPr>
          </w:p>
        </w:tc>
        <w:tc>
          <w:tcPr>
            <w:tcW w:w="851" w:type="dxa"/>
            <w:tcBorders>
              <w:top w:val="single" w:sz="4" w:space="0" w:color="auto"/>
            </w:tcBorders>
          </w:tcPr>
          <w:p w:rsidR="00CC1AE3" w:rsidRPr="0020313A" w:rsidRDefault="00CC1AE3" w:rsidP="001B39D6">
            <w:pPr>
              <w:pStyle w:val="9SCCHFormcontent"/>
              <w:rPr>
                <w:rFonts w:ascii="Arial" w:hAnsi="Arial" w:cs="Arial"/>
                <w:sz w:val="24"/>
                <w:szCs w:val="24"/>
                <w:u w:val="single"/>
                <w:lang w:val="en-GB"/>
              </w:rPr>
            </w:pPr>
          </w:p>
        </w:tc>
      </w:tr>
    </w:tbl>
    <w:p w:rsidR="003036E8" w:rsidRDefault="003036E8" w:rsidP="00EF7A2E"/>
    <w:sectPr w:rsidR="003036E8" w:rsidSect="006531F2">
      <w:headerReference w:type="default" r:id="rId8"/>
      <w:footerReference w:type="even" r:id="rId9"/>
      <w:footerReference w:type="default" r:id="rId10"/>
      <w:headerReference w:type="first" r:id="rId11"/>
      <w:footerReference w:type="first" r:id="rId12"/>
      <w:pgSz w:w="11906" w:h="16838" w:code="9"/>
      <w:pgMar w:top="2268"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42" w:rsidRDefault="00564E42" w:rsidP="001B39D6">
      <w:r>
        <w:separator/>
      </w:r>
    </w:p>
  </w:endnote>
  <w:endnote w:type="continuationSeparator" w:id="0">
    <w:p w:rsidR="00564E42" w:rsidRDefault="00564E42" w:rsidP="001B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Corbel"/>
    <w:charset w:val="00"/>
    <w:family w:val="swiss"/>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20" w:rsidRDefault="001B39D6" w:rsidP="009120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7120" w:rsidRDefault="00564E42" w:rsidP="009120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20" w:rsidRDefault="00564E42" w:rsidP="00FA6C6C">
    <w:pPr>
      <w:pStyle w:val="Footer"/>
      <w:framePr w:w="386" w:wrap="around" w:vAnchor="page" w:hAnchor="page" w:x="11313" w:y="16387"/>
    </w:pPr>
  </w:p>
  <w:p w:rsidR="00787120" w:rsidRDefault="00564E4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20" w:rsidRDefault="001B39D6" w:rsidP="0091208A">
    <w:pPr>
      <w:framePr w:w="355" w:h="333" w:hRule="exact" w:wrap="around" w:vAnchor="page" w:hAnchor="page" w:x="11368" w:y="1630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7120" w:rsidRPr="000F2BC9" w:rsidRDefault="00564E42" w:rsidP="0091208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42" w:rsidRDefault="00564E42" w:rsidP="001B39D6">
      <w:r>
        <w:separator/>
      </w:r>
    </w:p>
  </w:footnote>
  <w:footnote w:type="continuationSeparator" w:id="0">
    <w:p w:rsidR="00564E42" w:rsidRDefault="00564E42" w:rsidP="001B3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20" w:rsidRPr="00155883" w:rsidRDefault="001B39D6" w:rsidP="002255D4">
    <w:pPr>
      <w:pStyle w:val="4SCCHinboxSectionheading"/>
      <w:spacing w:line="240" w:lineRule="auto"/>
      <w:ind w:left="0"/>
      <w:rPr>
        <w:rFonts w:ascii="Tahoma" w:hAnsi="Tahoma"/>
        <w:color w:val="00B0F0"/>
        <w:sz w:val="40"/>
        <w:szCs w:val="40"/>
      </w:rPr>
    </w:pPr>
    <w:r>
      <w:rPr>
        <w:rFonts w:ascii="Tahoma" w:hAnsi="Tahoma"/>
        <w:noProof/>
        <w:color w:val="2E74B5"/>
        <w:sz w:val="32"/>
        <w:szCs w:val="32"/>
        <w:u w:color="2E74B5"/>
      </w:rPr>
      <w:drawing>
        <wp:anchor distT="0" distB="0" distL="114300" distR="114300" simplePos="0" relativeHeight="251661312" behindDoc="0" locked="0" layoutInCell="1" allowOverlap="1" wp14:anchorId="3BEFED08" wp14:editId="7E652D29">
          <wp:simplePos x="0" y="0"/>
          <wp:positionH relativeFrom="column">
            <wp:posOffset>5210175</wp:posOffset>
          </wp:positionH>
          <wp:positionV relativeFrom="paragraph">
            <wp:posOffset>123825</wp:posOffset>
          </wp:positionV>
          <wp:extent cx="1809750" cy="838200"/>
          <wp:effectExtent l="0" t="0" r="0" b="0"/>
          <wp:wrapSquare wrapText="bothSides"/>
          <wp:docPr id="1" name="Picture 1" descr="ESC-logo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logo_st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97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20" w:rsidRPr="003B250A" w:rsidRDefault="001B39D6" w:rsidP="0091208A">
    <w:pPr>
      <w:pStyle w:val="Header"/>
      <w:ind w:left="8064"/>
    </w:pPr>
    <w:r>
      <w:rPr>
        <w:noProof/>
        <w:lang w:val="en-GB"/>
      </w:rPr>
      <w:drawing>
        <wp:anchor distT="0" distB="0" distL="114300" distR="114300" simplePos="0" relativeHeight="251659264" behindDoc="0" locked="0" layoutInCell="1" allowOverlap="1" wp14:anchorId="0A827542" wp14:editId="49D92617">
          <wp:simplePos x="0" y="0"/>
          <wp:positionH relativeFrom="page">
            <wp:posOffset>5652770</wp:posOffset>
          </wp:positionH>
          <wp:positionV relativeFrom="page">
            <wp:posOffset>306070</wp:posOffset>
          </wp:positionV>
          <wp:extent cx="1587500" cy="889000"/>
          <wp:effectExtent l="0" t="0" r="0" b="0"/>
          <wp:wrapNone/>
          <wp:docPr id="2" name="Picture 1" descr="SCC ID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C ID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25231"/>
    <w:multiLevelType w:val="hybridMultilevel"/>
    <w:tmpl w:val="C07C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74896"/>
    <w:multiLevelType w:val="hybridMultilevel"/>
    <w:tmpl w:val="D23A93EC"/>
    <w:lvl w:ilvl="0" w:tplc="5F20E69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7D1719B"/>
    <w:multiLevelType w:val="hybridMultilevel"/>
    <w:tmpl w:val="4E1A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NzY2NjU2NzcCYiUdpeDU4uLM/DyQApNaAKVByYMsAAAA"/>
  </w:docVars>
  <w:rsids>
    <w:rsidRoot w:val="001B39D6"/>
    <w:rsid w:val="00011F2C"/>
    <w:rsid w:val="00014D9E"/>
    <w:rsid w:val="00031DEA"/>
    <w:rsid w:val="0006577C"/>
    <w:rsid w:val="000C054B"/>
    <w:rsid w:val="00135804"/>
    <w:rsid w:val="001B39D6"/>
    <w:rsid w:val="001F1C0A"/>
    <w:rsid w:val="00261C2E"/>
    <w:rsid w:val="003036E8"/>
    <w:rsid w:val="0034726D"/>
    <w:rsid w:val="003C1A31"/>
    <w:rsid w:val="003D0225"/>
    <w:rsid w:val="003F55C4"/>
    <w:rsid w:val="004A1826"/>
    <w:rsid w:val="004B6C73"/>
    <w:rsid w:val="0053358F"/>
    <w:rsid w:val="00564E42"/>
    <w:rsid w:val="00597E6B"/>
    <w:rsid w:val="005D2386"/>
    <w:rsid w:val="00627624"/>
    <w:rsid w:val="00666043"/>
    <w:rsid w:val="0067167B"/>
    <w:rsid w:val="00721B73"/>
    <w:rsid w:val="00732432"/>
    <w:rsid w:val="007C263B"/>
    <w:rsid w:val="007C2F0B"/>
    <w:rsid w:val="00815BE7"/>
    <w:rsid w:val="0083719F"/>
    <w:rsid w:val="00841245"/>
    <w:rsid w:val="00855D19"/>
    <w:rsid w:val="0087166A"/>
    <w:rsid w:val="008A1FCE"/>
    <w:rsid w:val="008A58E1"/>
    <w:rsid w:val="008A5AEF"/>
    <w:rsid w:val="008C66DC"/>
    <w:rsid w:val="008D2C7C"/>
    <w:rsid w:val="008F0062"/>
    <w:rsid w:val="009048DD"/>
    <w:rsid w:val="0090680A"/>
    <w:rsid w:val="0091104A"/>
    <w:rsid w:val="00996BF3"/>
    <w:rsid w:val="009A3808"/>
    <w:rsid w:val="009F2B72"/>
    <w:rsid w:val="00A812E8"/>
    <w:rsid w:val="00AE604A"/>
    <w:rsid w:val="00B91CE0"/>
    <w:rsid w:val="00BA1D99"/>
    <w:rsid w:val="00C30588"/>
    <w:rsid w:val="00C43F21"/>
    <w:rsid w:val="00C544BD"/>
    <w:rsid w:val="00C65B6D"/>
    <w:rsid w:val="00CC1AE3"/>
    <w:rsid w:val="00CC300C"/>
    <w:rsid w:val="00D718D6"/>
    <w:rsid w:val="00DC1E72"/>
    <w:rsid w:val="00DF1DB8"/>
    <w:rsid w:val="00DF3144"/>
    <w:rsid w:val="00E56992"/>
    <w:rsid w:val="00E92362"/>
    <w:rsid w:val="00ED5037"/>
    <w:rsid w:val="00EF7A2E"/>
    <w:rsid w:val="00F0639A"/>
    <w:rsid w:val="00F356C0"/>
    <w:rsid w:val="00F46FD3"/>
    <w:rsid w:val="00F6210A"/>
    <w:rsid w:val="00F84D79"/>
    <w:rsid w:val="00FB6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AC0F"/>
  <w15:chartTrackingRefBased/>
  <w15:docId w15:val="{FC386948-12BF-4539-8831-26CADC4B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9D6"/>
    <w:pPr>
      <w:spacing w:after="0" w:line="240" w:lineRule="auto"/>
    </w:pPr>
    <w:rPr>
      <w:rFonts w:ascii="Myriad Pro" w:eastAsia="Times New Roman" w:hAnsi="Myriad Pro"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SCCHnonBoxSectionHeading">
    <w:name w:val="2. SCCH non Box Section Heading"/>
    <w:basedOn w:val="Normal"/>
    <w:link w:val="2SCCHnonBoxSectionHeadingChar"/>
    <w:rsid w:val="001B39D6"/>
    <w:pPr>
      <w:autoSpaceDE w:val="0"/>
      <w:autoSpaceDN w:val="0"/>
      <w:adjustRightInd w:val="0"/>
      <w:spacing w:line="360" w:lineRule="auto"/>
    </w:pPr>
    <w:rPr>
      <w:bCs/>
      <w:spacing w:val="-10"/>
      <w:sz w:val="22"/>
      <w:lang w:val="x-none"/>
    </w:rPr>
  </w:style>
  <w:style w:type="paragraph" w:customStyle="1" w:styleId="8SCCHinboxformquestion">
    <w:name w:val="8. SCCH in box form question"/>
    <w:basedOn w:val="Normal"/>
    <w:link w:val="8SCCHinboxformquestionChar"/>
    <w:rsid w:val="001B39D6"/>
    <w:pPr>
      <w:autoSpaceDE w:val="0"/>
      <w:autoSpaceDN w:val="0"/>
      <w:adjustRightInd w:val="0"/>
    </w:pPr>
    <w:rPr>
      <w:bCs/>
      <w:sz w:val="18"/>
      <w:szCs w:val="18"/>
      <w:lang w:val="x-none"/>
    </w:rPr>
  </w:style>
  <w:style w:type="paragraph" w:customStyle="1" w:styleId="9SCCHFormcontent">
    <w:name w:val="9. SCCH Form content"/>
    <w:basedOn w:val="8SCCHinboxformquestion"/>
    <w:uiPriority w:val="99"/>
    <w:rsid w:val="001B39D6"/>
    <w:rPr>
      <w:sz w:val="20"/>
      <w:szCs w:val="20"/>
    </w:rPr>
  </w:style>
  <w:style w:type="character" w:customStyle="1" w:styleId="8SCCHinboxformquestionChar">
    <w:name w:val="8. SCCH in box form question Char"/>
    <w:link w:val="8SCCHinboxformquestion"/>
    <w:rsid w:val="001B39D6"/>
    <w:rPr>
      <w:rFonts w:ascii="Myriad Pro" w:eastAsia="Times New Roman" w:hAnsi="Myriad Pro" w:cs="Times New Roman"/>
      <w:bCs/>
      <w:sz w:val="18"/>
      <w:szCs w:val="18"/>
      <w:lang w:val="x-none" w:eastAsia="en-GB"/>
    </w:rPr>
  </w:style>
  <w:style w:type="character" w:customStyle="1" w:styleId="2SCCHnonBoxSectionHeadingChar">
    <w:name w:val="2. SCCH non Box Section Heading Char"/>
    <w:link w:val="2SCCHnonBoxSectionHeading"/>
    <w:rsid w:val="001B39D6"/>
    <w:rPr>
      <w:rFonts w:ascii="Myriad Pro" w:eastAsia="Times New Roman" w:hAnsi="Myriad Pro" w:cs="Times New Roman"/>
      <w:bCs/>
      <w:spacing w:val="-10"/>
      <w:szCs w:val="24"/>
      <w:lang w:val="x-none" w:eastAsia="en-GB"/>
    </w:rPr>
  </w:style>
  <w:style w:type="paragraph" w:styleId="Header">
    <w:name w:val="header"/>
    <w:basedOn w:val="Normal"/>
    <w:link w:val="HeaderChar"/>
    <w:uiPriority w:val="99"/>
    <w:rsid w:val="001B39D6"/>
    <w:pPr>
      <w:tabs>
        <w:tab w:val="center" w:pos="4320"/>
        <w:tab w:val="right" w:pos="8640"/>
      </w:tabs>
    </w:pPr>
    <w:rPr>
      <w:lang w:val="x-none"/>
    </w:rPr>
  </w:style>
  <w:style w:type="character" w:customStyle="1" w:styleId="HeaderChar">
    <w:name w:val="Header Char"/>
    <w:basedOn w:val="DefaultParagraphFont"/>
    <w:link w:val="Header"/>
    <w:uiPriority w:val="99"/>
    <w:rsid w:val="001B39D6"/>
    <w:rPr>
      <w:rFonts w:ascii="Myriad Pro" w:eastAsia="Times New Roman" w:hAnsi="Myriad Pro" w:cs="Times New Roman"/>
      <w:sz w:val="20"/>
      <w:szCs w:val="24"/>
      <w:lang w:val="x-none" w:eastAsia="en-GB"/>
    </w:rPr>
  </w:style>
  <w:style w:type="character" w:styleId="Hyperlink">
    <w:name w:val="Hyperlink"/>
    <w:rsid w:val="001B39D6"/>
    <w:rPr>
      <w:color w:val="000080"/>
      <w:u w:val="single"/>
    </w:rPr>
  </w:style>
  <w:style w:type="character" w:styleId="PageNumber">
    <w:name w:val="page number"/>
    <w:basedOn w:val="DefaultParagraphFont"/>
    <w:rsid w:val="001B39D6"/>
  </w:style>
  <w:style w:type="paragraph" w:customStyle="1" w:styleId="4SCCHinboxSectionheading">
    <w:name w:val="4. SCCH in box Section heading"/>
    <w:basedOn w:val="Normal"/>
    <w:qFormat/>
    <w:rsid w:val="001B39D6"/>
    <w:pPr>
      <w:tabs>
        <w:tab w:val="left" w:pos="142"/>
      </w:tabs>
      <w:autoSpaceDE w:val="0"/>
      <w:autoSpaceDN w:val="0"/>
      <w:adjustRightInd w:val="0"/>
      <w:spacing w:line="360" w:lineRule="auto"/>
      <w:ind w:left="-70"/>
    </w:pPr>
    <w:rPr>
      <w:rFonts w:cs="Tahoma"/>
      <w:bCs/>
      <w:spacing w:val="-10"/>
      <w:sz w:val="22"/>
    </w:rPr>
  </w:style>
  <w:style w:type="paragraph" w:styleId="Footer">
    <w:name w:val="footer"/>
    <w:basedOn w:val="Normal"/>
    <w:link w:val="FooterChar"/>
    <w:rsid w:val="001B39D6"/>
    <w:pPr>
      <w:tabs>
        <w:tab w:val="center" w:pos="4320"/>
        <w:tab w:val="right" w:pos="8640"/>
      </w:tabs>
    </w:pPr>
    <w:rPr>
      <w:lang w:val="x-none"/>
    </w:rPr>
  </w:style>
  <w:style w:type="character" w:customStyle="1" w:styleId="FooterChar">
    <w:name w:val="Footer Char"/>
    <w:basedOn w:val="DefaultParagraphFont"/>
    <w:link w:val="Footer"/>
    <w:rsid w:val="001B39D6"/>
    <w:rPr>
      <w:rFonts w:ascii="Myriad Pro" w:eastAsia="Times New Roman" w:hAnsi="Myriad Pro" w:cs="Times New Roman"/>
      <w:sz w:val="20"/>
      <w:szCs w:val="24"/>
      <w:lang w:val="x-none" w:eastAsia="en-GB"/>
    </w:rPr>
  </w:style>
  <w:style w:type="paragraph" w:styleId="ListParagraph">
    <w:name w:val="List Paragraph"/>
    <w:basedOn w:val="Normal"/>
    <w:uiPriority w:val="34"/>
    <w:qFormat/>
    <w:rsid w:val="001B39D6"/>
    <w:pPr>
      <w:ind w:left="720"/>
    </w:pPr>
  </w:style>
  <w:style w:type="paragraph" w:styleId="PlainText">
    <w:name w:val="Plain Text"/>
    <w:basedOn w:val="Normal"/>
    <w:link w:val="PlainTextChar"/>
    <w:uiPriority w:val="99"/>
    <w:unhideWhenUsed/>
    <w:rsid w:val="001B39D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B39D6"/>
    <w:rPr>
      <w:rFonts w:ascii="Calibri" w:hAnsi="Calibri"/>
      <w:szCs w:val="21"/>
    </w:rPr>
  </w:style>
  <w:style w:type="paragraph" w:styleId="NoSpacing">
    <w:name w:val="No Spacing"/>
    <w:uiPriority w:val="1"/>
    <w:qFormat/>
    <w:rsid w:val="00011F2C"/>
    <w:pPr>
      <w:spacing w:after="0" w:line="240" w:lineRule="auto"/>
    </w:pPr>
  </w:style>
  <w:style w:type="table" w:styleId="TableGrid">
    <w:name w:val="Table Grid"/>
    <w:basedOn w:val="TableNormal"/>
    <w:uiPriority w:val="39"/>
    <w:rsid w:val="00EF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18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8D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53188">
      <w:bodyDiv w:val="1"/>
      <w:marLeft w:val="0"/>
      <w:marRight w:val="0"/>
      <w:marTop w:val="0"/>
      <w:marBottom w:val="0"/>
      <w:divBdr>
        <w:top w:val="none" w:sz="0" w:space="0" w:color="auto"/>
        <w:left w:val="none" w:sz="0" w:space="0" w:color="auto"/>
        <w:bottom w:val="none" w:sz="0" w:space="0" w:color="auto"/>
        <w:right w:val="none" w:sz="0" w:space="0" w:color="auto"/>
      </w:divBdr>
    </w:div>
    <w:div w:id="136551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7338923825?pwd=eDl1aW1KdFNXQmtYV3Fkek1GZGJmdz09"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Bryden</dc:creator>
  <cp:keywords/>
  <dc:description/>
  <cp:lastModifiedBy>Lindsay Marriott</cp:lastModifiedBy>
  <cp:revision>2</cp:revision>
  <dcterms:created xsi:type="dcterms:W3CDTF">2020-11-13T12:28:00Z</dcterms:created>
  <dcterms:modified xsi:type="dcterms:W3CDTF">2020-11-13T12:28:00Z</dcterms:modified>
</cp:coreProperties>
</file>