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08A" w:rsidRPr="00E9404D" w:rsidRDefault="00C1494A" w:rsidP="00703A69">
      <w:pPr>
        <w:rPr>
          <w:rFonts w:ascii="Arial" w:hAnsi="Arial" w:cs="Arial"/>
          <w:b/>
          <w:sz w:val="24"/>
        </w:rPr>
      </w:pPr>
      <w:bookmarkStart w:id="0" w:name="OLE_LINK1"/>
      <w:bookmarkStart w:id="1" w:name="OLE_LINK2"/>
      <w:r w:rsidRPr="00E9404D">
        <w:rPr>
          <w:rFonts w:ascii="Arial" w:hAnsi="Arial" w:cs="Arial"/>
          <w:b/>
          <w:sz w:val="24"/>
        </w:rPr>
        <w:t>Finance</w:t>
      </w:r>
      <w:r w:rsidR="00A26635" w:rsidRPr="00E9404D">
        <w:rPr>
          <w:rFonts w:ascii="Arial" w:hAnsi="Arial" w:cs="Arial"/>
          <w:b/>
          <w:sz w:val="24"/>
        </w:rPr>
        <w:t xml:space="preserve"> Committee </w:t>
      </w:r>
    </w:p>
    <w:p w:rsidR="0091208A" w:rsidRPr="00E9404D" w:rsidRDefault="00AD0CCE" w:rsidP="00703A69">
      <w:pPr>
        <w:rPr>
          <w:rFonts w:ascii="Arial" w:hAnsi="Arial" w:cs="Arial"/>
          <w:b/>
          <w:sz w:val="24"/>
        </w:rPr>
      </w:pPr>
      <w:r w:rsidRPr="00E9404D">
        <w:rPr>
          <w:rFonts w:ascii="Arial" w:hAnsi="Arial" w:cs="Arial"/>
          <w:b/>
          <w:sz w:val="24"/>
        </w:rPr>
        <w:t xml:space="preserve">Minutes </w:t>
      </w:r>
    </w:p>
    <w:tbl>
      <w:tblPr>
        <w:tblW w:w="11057" w:type="dxa"/>
        <w:tblCellSpacing w:w="56" w:type="dxa"/>
        <w:tblInd w:w="57" w:type="dxa"/>
        <w:tblCellMar>
          <w:top w:w="57" w:type="dxa"/>
          <w:left w:w="85" w:type="dxa"/>
          <w:bottom w:w="57" w:type="dxa"/>
          <w:right w:w="85" w:type="dxa"/>
        </w:tblCellMar>
        <w:tblLook w:val="01E0" w:firstRow="1" w:lastRow="1" w:firstColumn="1" w:lastColumn="1" w:noHBand="0" w:noVBand="0"/>
      </w:tblPr>
      <w:tblGrid>
        <w:gridCol w:w="2277"/>
        <w:gridCol w:w="2926"/>
        <w:gridCol w:w="2927"/>
        <w:gridCol w:w="2927"/>
      </w:tblGrid>
      <w:tr w:rsidR="0091208A" w:rsidRPr="00E9404D">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E9404D" w:rsidRDefault="0091208A" w:rsidP="0091208A">
            <w:pPr>
              <w:pStyle w:val="8SCCHinboxformquestion"/>
              <w:rPr>
                <w:rFonts w:ascii="Arial" w:hAnsi="Arial" w:cs="Arial"/>
                <w:sz w:val="24"/>
                <w:szCs w:val="24"/>
                <w:lang w:val="en-GB"/>
              </w:rPr>
            </w:pPr>
            <w:r w:rsidRPr="00E9404D">
              <w:rPr>
                <w:rFonts w:ascii="Arial" w:hAnsi="Arial" w:cs="Arial"/>
                <w:sz w:val="24"/>
                <w:szCs w:val="24"/>
                <w:lang w:val="en-GB"/>
              </w:rPr>
              <w:t>Date</w:t>
            </w:r>
          </w:p>
        </w:tc>
        <w:tc>
          <w:tcPr>
            <w:tcW w:w="2814" w:type="dxa"/>
            <w:tcBorders>
              <w:top w:val="single" w:sz="4" w:space="0" w:color="auto"/>
              <w:left w:val="single" w:sz="4" w:space="0" w:color="auto"/>
              <w:bottom w:val="single" w:sz="4" w:space="0" w:color="auto"/>
              <w:right w:val="single" w:sz="4" w:space="0" w:color="auto"/>
            </w:tcBorders>
            <w:vAlign w:val="center"/>
          </w:tcPr>
          <w:p w:rsidR="0091208A" w:rsidRPr="00E9404D" w:rsidRDefault="00E748B1" w:rsidP="00696490">
            <w:pPr>
              <w:pStyle w:val="9SCCHFormcontent"/>
              <w:rPr>
                <w:rFonts w:ascii="Arial" w:hAnsi="Arial" w:cs="Arial"/>
                <w:sz w:val="24"/>
                <w:szCs w:val="24"/>
                <w:lang w:val="en-GB"/>
              </w:rPr>
            </w:pPr>
            <w:r w:rsidRPr="00E9404D">
              <w:rPr>
                <w:rFonts w:ascii="Arial" w:hAnsi="Arial" w:cs="Arial"/>
                <w:sz w:val="24"/>
                <w:szCs w:val="24"/>
                <w:lang w:val="en-GB"/>
              </w:rPr>
              <w:t xml:space="preserve">17 March </w:t>
            </w:r>
          </w:p>
        </w:tc>
        <w:tc>
          <w:tcPr>
            <w:tcW w:w="2815" w:type="dxa"/>
            <w:tcBorders>
              <w:top w:val="single" w:sz="4" w:space="0" w:color="auto"/>
              <w:left w:val="single" w:sz="4" w:space="0" w:color="auto"/>
              <w:bottom w:val="single" w:sz="4" w:space="0" w:color="auto"/>
              <w:right w:val="single" w:sz="4" w:space="0" w:color="auto"/>
            </w:tcBorders>
            <w:vAlign w:val="center"/>
          </w:tcPr>
          <w:p w:rsidR="0091208A" w:rsidRPr="00E9404D" w:rsidRDefault="0091208A" w:rsidP="000973AE">
            <w:pPr>
              <w:pStyle w:val="8SCCHinboxformquestion"/>
              <w:rPr>
                <w:rFonts w:ascii="Arial" w:hAnsi="Arial" w:cs="Arial"/>
                <w:sz w:val="24"/>
                <w:szCs w:val="24"/>
                <w:lang w:val="en-GB"/>
              </w:rPr>
            </w:pPr>
            <w:r w:rsidRPr="00E9404D">
              <w:rPr>
                <w:rFonts w:ascii="Arial" w:hAnsi="Arial" w:cs="Arial"/>
                <w:sz w:val="24"/>
                <w:szCs w:val="24"/>
                <w:lang w:val="en-GB"/>
              </w:rPr>
              <w:t>Time</w:t>
            </w:r>
            <w:r w:rsidR="003C5E14" w:rsidRPr="00E9404D">
              <w:rPr>
                <w:rFonts w:ascii="Arial" w:hAnsi="Arial" w:cs="Arial"/>
                <w:sz w:val="24"/>
                <w:szCs w:val="24"/>
                <w:lang w:val="en-GB"/>
              </w:rPr>
              <w:t xml:space="preserve"> </w:t>
            </w:r>
          </w:p>
        </w:tc>
        <w:tc>
          <w:tcPr>
            <w:tcW w:w="2759" w:type="dxa"/>
            <w:tcBorders>
              <w:top w:val="single" w:sz="4" w:space="0" w:color="auto"/>
              <w:left w:val="single" w:sz="4" w:space="0" w:color="auto"/>
              <w:bottom w:val="single" w:sz="4" w:space="0" w:color="auto"/>
              <w:right w:val="single" w:sz="4" w:space="0" w:color="auto"/>
            </w:tcBorders>
            <w:vAlign w:val="center"/>
          </w:tcPr>
          <w:p w:rsidR="001D5469" w:rsidRPr="00E9404D" w:rsidRDefault="000973AE" w:rsidP="0091208A">
            <w:pPr>
              <w:pStyle w:val="9SCCHFormcontent"/>
              <w:rPr>
                <w:rFonts w:ascii="Arial" w:hAnsi="Arial" w:cs="Arial"/>
                <w:sz w:val="24"/>
                <w:szCs w:val="24"/>
                <w:lang w:val="en-GB"/>
              </w:rPr>
            </w:pPr>
            <w:r w:rsidRPr="00E9404D">
              <w:rPr>
                <w:rFonts w:ascii="Arial" w:hAnsi="Arial" w:cs="Arial"/>
                <w:sz w:val="24"/>
                <w:szCs w:val="24"/>
                <w:lang w:val="en-GB"/>
              </w:rPr>
              <w:t xml:space="preserve">3pm </w:t>
            </w:r>
          </w:p>
        </w:tc>
      </w:tr>
      <w:tr w:rsidR="0091208A" w:rsidRPr="00E9404D">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E9404D" w:rsidRDefault="0091208A" w:rsidP="0091208A">
            <w:pPr>
              <w:pStyle w:val="8SCCHinboxformquestion"/>
              <w:rPr>
                <w:rFonts w:ascii="Arial" w:hAnsi="Arial" w:cs="Arial"/>
                <w:sz w:val="24"/>
                <w:szCs w:val="24"/>
                <w:lang w:val="en-GB"/>
              </w:rPr>
            </w:pPr>
            <w:r w:rsidRPr="00E9404D">
              <w:rPr>
                <w:rFonts w:ascii="Arial" w:hAnsi="Arial" w:cs="Arial"/>
                <w:sz w:val="24"/>
                <w:szCs w:val="24"/>
                <w:lang w:val="en-GB"/>
              </w:rPr>
              <w:t>Venue</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91208A" w:rsidRPr="00E9404D" w:rsidRDefault="000973AE" w:rsidP="00214BB4">
            <w:pPr>
              <w:pStyle w:val="9SCCHFormcontent"/>
              <w:rPr>
                <w:rFonts w:ascii="Arial" w:hAnsi="Arial" w:cs="Arial"/>
                <w:sz w:val="24"/>
                <w:szCs w:val="24"/>
                <w:lang w:val="en-GB"/>
              </w:rPr>
            </w:pPr>
            <w:r w:rsidRPr="00E9404D">
              <w:rPr>
                <w:rFonts w:ascii="Arial" w:hAnsi="Arial" w:cs="Arial"/>
                <w:sz w:val="24"/>
                <w:szCs w:val="24"/>
                <w:lang w:val="en-GB"/>
              </w:rPr>
              <w:t xml:space="preserve">Zoom </w:t>
            </w:r>
          </w:p>
        </w:tc>
      </w:tr>
      <w:tr w:rsidR="0091208A" w:rsidRPr="00E9404D">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E9404D" w:rsidRDefault="0091208A" w:rsidP="0091208A">
            <w:pPr>
              <w:pStyle w:val="8SCCHinboxformquestion"/>
              <w:rPr>
                <w:rFonts w:ascii="Arial" w:hAnsi="Arial" w:cs="Arial"/>
                <w:sz w:val="24"/>
                <w:szCs w:val="24"/>
                <w:lang w:val="en-GB"/>
              </w:rPr>
            </w:pPr>
            <w:r w:rsidRPr="00E9404D">
              <w:rPr>
                <w:rFonts w:ascii="Arial" w:hAnsi="Arial" w:cs="Arial"/>
                <w:sz w:val="24"/>
                <w:szCs w:val="24"/>
                <w:lang w:val="en-GB"/>
              </w:rPr>
              <w:t>Chair</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91208A" w:rsidRPr="00E9404D" w:rsidRDefault="00C1494A" w:rsidP="0091208A">
            <w:pPr>
              <w:pStyle w:val="9SCCHFormcontent"/>
              <w:rPr>
                <w:rFonts w:ascii="Arial" w:hAnsi="Arial" w:cs="Arial"/>
                <w:sz w:val="24"/>
                <w:szCs w:val="24"/>
                <w:lang w:val="en-GB"/>
              </w:rPr>
            </w:pPr>
            <w:r w:rsidRPr="00E9404D">
              <w:rPr>
                <w:rFonts w:ascii="Arial" w:hAnsi="Arial" w:cs="Arial"/>
                <w:sz w:val="24"/>
                <w:szCs w:val="24"/>
                <w:lang w:val="en-GB"/>
              </w:rPr>
              <w:t>Mark Fisher</w:t>
            </w:r>
          </w:p>
        </w:tc>
      </w:tr>
      <w:tr w:rsidR="001D5469" w:rsidRPr="00E9404D" w:rsidTr="001D5469">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rsidR="000973AE" w:rsidRPr="00E9404D" w:rsidRDefault="00A136D8" w:rsidP="000973AE">
            <w:pPr>
              <w:pStyle w:val="8SCCHinboxformquestion"/>
              <w:rPr>
                <w:rFonts w:ascii="Arial" w:hAnsi="Arial" w:cs="Arial"/>
                <w:sz w:val="24"/>
                <w:szCs w:val="24"/>
                <w:lang w:val="en-GB"/>
              </w:rPr>
            </w:pPr>
            <w:r>
              <w:rPr>
                <w:rFonts w:ascii="Arial" w:hAnsi="Arial" w:cs="Arial"/>
                <w:b/>
                <w:sz w:val="24"/>
                <w:szCs w:val="24"/>
                <w:lang w:val="en-GB"/>
              </w:rPr>
              <w:t>Standing m</w:t>
            </w:r>
            <w:r w:rsidR="000973AE" w:rsidRPr="00E9404D">
              <w:rPr>
                <w:rFonts w:ascii="Arial" w:hAnsi="Arial" w:cs="Arial"/>
                <w:b/>
                <w:sz w:val="24"/>
                <w:szCs w:val="24"/>
                <w:lang w:val="en-GB"/>
              </w:rPr>
              <w:t xml:space="preserve">embership </w:t>
            </w:r>
            <w:r w:rsidR="000973AE" w:rsidRPr="00E9404D">
              <w:rPr>
                <w:rFonts w:ascii="Arial" w:hAnsi="Arial" w:cs="Arial"/>
                <w:sz w:val="24"/>
                <w:szCs w:val="24"/>
                <w:lang w:val="en-GB"/>
              </w:rPr>
              <w:t>Mark Fisher (Chair), David Smith (EO), Rebecca Conroy (EO</w:t>
            </w:r>
            <w:r w:rsidR="00DB3D40" w:rsidRPr="00E9404D">
              <w:rPr>
                <w:rFonts w:ascii="Arial" w:hAnsi="Arial" w:cs="Arial"/>
                <w:sz w:val="24"/>
                <w:szCs w:val="24"/>
                <w:lang w:val="en-GB"/>
              </w:rPr>
              <w:t>), Madina</w:t>
            </w:r>
            <w:r w:rsidR="000973AE" w:rsidRPr="00E9404D">
              <w:rPr>
                <w:rFonts w:ascii="Arial" w:hAnsi="Arial" w:cs="Arial"/>
                <w:sz w:val="24"/>
                <w:szCs w:val="24"/>
                <w:lang w:val="en-GB"/>
              </w:rPr>
              <w:t xml:space="preserve"> T</w:t>
            </w:r>
            <w:r w:rsidR="00E748B1" w:rsidRPr="00E9404D">
              <w:rPr>
                <w:rFonts w:ascii="Arial" w:hAnsi="Arial" w:cs="Arial"/>
                <w:sz w:val="24"/>
                <w:szCs w:val="24"/>
                <w:lang w:val="en-GB"/>
              </w:rPr>
              <w:t>ash, Tom Sanderson, Graham Cook</w:t>
            </w:r>
            <w:r w:rsidR="000973AE" w:rsidRPr="00E9404D">
              <w:rPr>
                <w:rFonts w:ascii="Arial" w:hAnsi="Arial" w:cs="Arial"/>
                <w:sz w:val="24"/>
                <w:szCs w:val="24"/>
                <w:lang w:val="en-GB"/>
              </w:rPr>
              <w:t xml:space="preserve"> </w:t>
            </w:r>
          </w:p>
          <w:p w:rsidR="000973AE" w:rsidRPr="00E9404D" w:rsidRDefault="000973AE" w:rsidP="000973AE">
            <w:pPr>
              <w:pStyle w:val="8SCCHinboxformquestion"/>
              <w:rPr>
                <w:rFonts w:ascii="Arial" w:hAnsi="Arial" w:cs="Arial"/>
                <w:sz w:val="24"/>
                <w:szCs w:val="24"/>
                <w:lang w:val="en-GB"/>
              </w:rPr>
            </w:pPr>
          </w:p>
          <w:p w:rsidR="000973AE" w:rsidRPr="00E9404D" w:rsidRDefault="000973AE" w:rsidP="000973AE">
            <w:pPr>
              <w:pStyle w:val="8SCCHinboxformquestion"/>
              <w:rPr>
                <w:rFonts w:ascii="Arial" w:hAnsi="Arial" w:cs="Arial"/>
                <w:sz w:val="24"/>
                <w:szCs w:val="24"/>
              </w:rPr>
            </w:pPr>
            <w:r w:rsidRPr="00E9404D">
              <w:rPr>
                <w:rFonts w:ascii="Arial" w:hAnsi="Arial" w:cs="Arial"/>
                <w:sz w:val="24"/>
                <w:szCs w:val="24"/>
                <w:lang w:val="en-GB"/>
              </w:rPr>
              <w:t>In attendance - Martin Penny, Dan Shelley, Tim Hulme (</w:t>
            </w:r>
            <w:r w:rsidR="00DB3D40" w:rsidRPr="00E9404D">
              <w:rPr>
                <w:rFonts w:ascii="Arial" w:hAnsi="Arial" w:cs="Arial"/>
                <w:sz w:val="24"/>
                <w:szCs w:val="24"/>
                <w:lang w:val="en-GB"/>
              </w:rPr>
              <w:t>a</w:t>
            </w:r>
            <w:r w:rsidRPr="00E9404D">
              <w:rPr>
                <w:rFonts w:ascii="Arial" w:hAnsi="Arial" w:cs="Arial"/>
                <w:sz w:val="24"/>
                <w:szCs w:val="24"/>
                <w:lang w:val="en-GB"/>
              </w:rPr>
              <w:t>s required), Mia Bryden</w:t>
            </w:r>
          </w:p>
          <w:p w:rsidR="001D5469" w:rsidRPr="00E9404D" w:rsidRDefault="001D5469" w:rsidP="000973AE">
            <w:pPr>
              <w:pStyle w:val="8SCCHinboxformquestion"/>
              <w:rPr>
                <w:rFonts w:ascii="Arial" w:hAnsi="Arial" w:cs="Arial"/>
                <w:sz w:val="24"/>
                <w:szCs w:val="24"/>
              </w:rPr>
            </w:pPr>
          </w:p>
        </w:tc>
      </w:tr>
    </w:tbl>
    <w:p w:rsidR="00CF005F" w:rsidRPr="00E9404D" w:rsidRDefault="00CF005F" w:rsidP="0091208A">
      <w:pPr>
        <w:pStyle w:val="5SCCHnonboxdoctextnormal"/>
        <w:ind w:left="0"/>
        <w:rPr>
          <w:rFonts w:ascii="Arial" w:hAnsi="Arial" w:cs="Arial"/>
          <w:sz w:val="24"/>
          <w:szCs w:val="24"/>
          <w:lang w:val="en-GB"/>
        </w:rPr>
      </w:pPr>
    </w:p>
    <w:tbl>
      <w:tblPr>
        <w:tblW w:w="1096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A0" w:firstRow="1" w:lastRow="0" w:firstColumn="1" w:lastColumn="0" w:noHBand="0" w:noVBand="0"/>
      </w:tblPr>
      <w:tblGrid>
        <w:gridCol w:w="568"/>
        <w:gridCol w:w="8840"/>
        <w:gridCol w:w="1559"/>
      </w:tblGrid>
      <w:tr w:rsidR="00AD0CCE" w:rsidRPr="00E9404D" w:rsidTr="00AD0CCE">
        <w:trPr>
          <w:trHeight w:val="339"/>
        </w:trPr>
        <w:tc>
          <w:tcPr>
            <w:tcW w:w="568" w:type="dxa"/>
            <w:tcBorders>
              <w:top w:val="single" w:sz="4" w:space="0" w:color="FFFFFF"/>
              <w:left w:val="single" w:sz="4" w:space="0" w:color="FFFFFF"/>
              <w:bottom w:val="nil"/>
              <w:right w:val="single" w:sz="4" w:space="0" w:color="FFFFFF"/>
            </w:tcBorders>
            <w:shd w:val="clear" w:color="auto" w:fill="0094D3"/>
          </w:tcPr>
          <w:p w:rsidR="00AD0CCE" w:rsidRPr="00E9404D" w:rsidRDefault="00AD0CCE" w:rsidP="0091208A">
            <w:pPr>
              <w:pStyle w:val="82SCCH9ptwhiteInboxcolumnorrowheaderheaders"/>
              <w:rPr>
                <w:rFonts w:ascii="Arial" w:hAnsi="Arial" w:cs="Arial"/>
                <w:sz w:val="24"/>
                <w:szCs w:val="24"/>
                <w:lang w:val="en-GB"/>
              </w:rPr>
            </w:pPr>
          </w:p>
        </w:tc>
        <w:tc>
          <w:tcPr>
            <w:tcW w:w="8840" w:type="dxa"/>
            <w:tcBorders>
              <w:top w:val="single" w:sz="4" w:space="0" w:color="FFFFFF"/>
              <w:left w:val="single" w:sz="4" w:space="0" w:color="FFFFFF"/>
              <w:bottom w:val="nil"/>
              <w:right w:val="single" w:sz="4" w:space="0" w:color="FFFFFF"/>
            </w:tcBorders>
            <w:shd w:val="clear" w:color="auto" w:fill="0094D3"/>
          </w:tcPr>
          <w:p w:rsidR="00AD0CCE" w:rsidRPr="00E9404D" w:rsidRDefault="00AD0CCE" w:rsidP="0091208A">
            <w:pPr>
              <w:pStyle w:val="82SCCH9ptwhiteInboxcolumnorrowheaderheaders"/>
              <w:rPr>
                <w:rFonts w:ascii="Arial" w:hAnsi="Arial" w:cs="Arial"/>
                <w:sz w:val="24"/>
                <w:szCs w:val="24"/>
                <w:lang w:val="en-GB"/>
              </w:rPr>
            </w:pPr>
            <w:r w:rsidRPr="00E9404D">
              <w:rPr>
                <w:rFonts w:ascii="Arial" w:hAnsi="Arial" w:cs="Arial"/>
                <w:sz w:val="24"/>
                <w:szCs w:val="24"/>
                <w:lang w:val="en-GB"/>
              </w:rPr>
              <w:t>Item</w:t>
            </w:r>
          </w:p>
        </w:tc>
        <w:tc>
          <w:tcPr>
            <w:tcW w:w="1559" w:type="dxa"/>
            <w:tcBorders>
              <w:top w:val="single" w:sz="4" w:space="0" w:color="FFFFFF"/>
              <w:left w:val="single" w:sz="4" w:space="0" w:color="FFFFFF"/>
              <w:bottom w:val="nil"/>
              <w:right w:val="single" w:sz="4" w:space="0" w:color="FFFFFF"/>
            </w:tcBorders>
            <w:shd w:val="clear" w:color="auto" w:fill="0094D3"/>
          </w:tcPr>
          <w:p w:rsidR="00AD0CCE" w:rsidRPr="00E9404D" w:rsidRDefault="00AD0CCE" w:rsidP="0091208A">
            <w:pPr>
              <w:pStyle w:val="82SCCH9ptwhiteInboxcolumnorrowheaderheaders"/>
              <w:rPr>
                <w:rFonts w:ascii="Arial" w:hAnsi="Arial" w:cs="Arial"/>
                <w:sz w:val="24"/>
                <w:szCs w:val="24"/>
                <w:lang w:val="en-GB"/>
              </w:rPr>
            </w:pPr>
            <w:r w:rsidRPr="00E9404D">
              <w:rPr>
                <w:rFonts w:ascii="Arial" w:hAnsi="Arial" w:cs="Arial"/>
                <w:sz w:val="24"/>
                <w:szCs w:val="24"/>
                <w:lang w:val="en-GB"/>
              </w:rPr>
              <w:t>Action</w:t>
            </w:r>
          </w:p>
        </w:tc>
      </w:tr>
      <w:tr w:rsidR="00AD0CCE" w:rsidRPr="00E9404D" w:rsidTr="00AD0CCE">
        <w:trPr>
          <w:trHeight w:hRule="exact" w:val="57"/>
        </w:trPr>
        <w:tc>
          <w:tcPr>
            <w:tcW w:w="568" w:type="dxa"/>
            <w:tcBorders>
              <w:top w:val="nil"/>
              <w:left w:val="nil"/>
              <w:bottom w:val="single" w:sz="4" w:space="0" w:color="auto"/>
              <w:right w:val="nil"/>
            </w:tcBorders>
            <w:shd w:val="clear" w:color="auto" w:fill="auto"/>
          </w:tcPr>
          <w:p w:rsidR="00AD0CCE" w:rsidRPr="00E9404D" w:rsidRDefault="00AD0CCE" w:rsidP="0091208A">
            <w:pPr>
              <w:pStyle w:val="82SCCH9ptwhiteInboxcolumnorrowheaderheaders"/>
              <w:rPr>
                <w:rFonts w:ascii="Arial" w:hAnsi="Arial" w:cs="Arial"/>
                <w:sz w:val="24"/>
                <w:szCs w:val="24"/>
                <w:lang w:val="en-GB"/>
              </w:rPr>
            </w:pPr>
          </w:p>
        </w:tc>
        <w:tc>
          <w:tcPr>
            <w:tcW w:w="8840" w:type="dxa"/>
            <w:tcBorders>
              <w:top w:val="nil"/>
              <w:left w:val="nil"/>
              <w:bottom w:val="single" w:sz="4" w:space="0" w:color="auto"/>
              <w:right w:val="nil"/>
            </w:tcBorders>
            <w:shd w:val="clear" w:color="auto" w:fill="auto"/>
          </w:tcPr>
          <w:p w:rsidR="00AD0CCE" w:rsidRPr="00E9404D" w:rsidRDefault="00AD0CCE" w:rsidP="0091208A">
            <w:pPr>
              <w:pStyle w:val="82SCCH9ptwhiteInboxcolumnorrowheaderheaders"/>
              <w:rPr>
                <w:rFonts w:ascii="Arial" w:hAnsi="Arial" w:cs="Arial"/>
                <w:sz w:val="24"/>
                <w:szCs w:val="24"/>
                <w:lang w:val="en-GB"/>
              </w:rPr>
            </w:pPr>
          </w:p>
        </w:tc>
        <w:tc>
          <w:tcPr>
            <w:tcW w:w="1559" w:type="dxa"/>
            <w:tcBorders>
              <w:top w:val="nil"/>
              <w:left w:val="nil"/>
              <w:bottom w:val="single" w:sz="4" w:space="0" w:color="auto"/>
              <w:right w:val="nil"/>
            </w:tcBorders>
          </w:tcPr>
          <w:p w:rsidR="00AD0CCE" w:rsidRPr="00E9404D" w:rsidRDefault="00AD0CCE" w:rsidP="0091208A">
            <w:pPr>
              <w:pStyle w:val="82SCCH9ptwhiteInboxcolumnorrowheaderheaders"/>
              <w:rPr>
                <w:rFonts w:ascii="Arial" w:hAnsi="Arial" w:cs="Arial"/>
                <w:sz w:val="24"/>
                <w:szCs w:val="24"/>
                <w:lang w:val="en-GB"/>
              </w:rPr>
            </w:pPr>
          </w:p>
        </w:tc>
      </w:tr>
      <w:tr w:rsidR="00AD0CCE" w:rsidRPr="00E9404D" w:rsidTr="00AD0CCE">
        <w:trPr>
          <w:trHeight w:val="450"/>
        </w:trPr>
        <w:tc>
          <w:tcPr>
            <w:tcW w:w="568" w:type="dxa"/>
            <w:tcBorders>
              <w:top w:val="single" w:sz="4" w:space="0" w:color="auto"/>
            </w:tcBorders>
          </w:tcPr>
          <w:p w:rsidR="00AD0CCE" w:rsidRPr="00E9404D" w:rsidRDefault="00AD0CCE" w:rsidP="007744D6">
            <w:pPr>
              <w:pStyle w:val="9SCCHFormcontent"/>
              <w:numPr>
                <w:ilvl w:val="0"/>
                <w:numId w:val="2"/>
              </w:numPr>
              <w:rPr>
                <w:rFonts w:ascii="Arial" w:hAnsi="Arial" w:cs="Arial"/>
                <w:sz w:val="24"/>
                <w:szCs w:val="24"/>
                <w:lang w:val="en-GB"/>
              </w:rPr>
            </w:pPr>
          </w:p>
        </w:tc>
        <w:tc>
          <w:tcPr>
            <w:tcW w:w="8840" w:type="dxa"/>
            <w:tcBorders>
              <w:top w:val="single" w:sz="4" w:space="0" w:color="auto"/>
            </w:tcBorders>
          </w:tcPr>
          <w:p w:rsidR="00AD0CCE" w:rsidRPr="00E9404D" w:rsidRDefault="00AD0CCE" w:rsidP="006A63A3">
            <w:pPr>
              <w:pStyle w:val="9SCCHFormcontent"/>
              <w:rPr>
                <w:rFonts w:ascii="Arial" w:hAnsi="Arial" w:cs="Arial"/>
                <w:b/>
                <w:sz w:val="24"/>
                <w:szCs w:val="24"/>
                <w:lang w:val="en-GB"/>
              </w:rPr>
            </w:pPr>
            <w:r w:rsidRPr="00E9404D">
              <w:rPr>
                <w:rFonts w:ascii="Arial" w:hAnsi="Arial" w:cs="Arial"/>
                <w:b/>
                <w:sz w:val="24"/>
                <w:szCs w:val="24"/>
                <w:lang w:val="en-GB"/>
              </w:rPr>
              <w:t>Apologies</w:t>
            </w:r>
          </w:p>
          <w:p w:rsidR="00A75221" w:rsidRPr="00E9404D" w:rsidRDefault="00A75221" w:rsidP="006A63A3">
            <w:pPr>
              <w:pStyle w:val="9SCCHFormcontent"/>
              <w:rPr>
                <w:rFonts w:ascii="Arial" w:hAnsi="Arial" w:cs="Arial"/>
                <w:b/>
                <w:sz w:val="24"/>
                <w:szCs w:val="24"/>
                <w:lang w:val="en-GB"/>
              </w:rPr>
            </w:pPr>
          </w:p>
          <w:p w:rsidR="00A75221" w:rsidRDefault="00A136D8" w:rsidP="006A63A3">
            <w:pPr>
              <w:pStyle w:val="9SCCHFormcontent"/>
              <w:rPr>
                <w:rFonts w:ascii="Arial" w:hAnsi="Arial" w:cs="Arial"/>
                <w:sz w:val="24"/>
                <w:szCs w:val="24"/>
                <w:lang w:val="en-GB"/>
              </w:rPr>
            </w:pPr>
            <w:r>
              <w:rPr>
                <w:rFonts w:ascii="Arial" w:hAnsi="Arial" w:cs="Arial"/>
                <w:sz w:val="24"/>
                <w:szCs w:val="24"/>
                <w:lang w:val="en-GB"/>
              </w:rPr>
              <w:t>Apologies were received from Madina Tash and Mark Fisher</w:t>
            </w:r>
            <w:r w:rsidR="00A75221" w:rsidRPr="00E9404D">
              <w:rPr>
                <w:rFonts w:ascii="Arial" w:hAnsi="Arial" w:cs="Arial"/>
                <w:sz w:val="24"/>
                <w:szCs w:val="24"/>
                <w:lang w:val="en-GB"/>
              </w:rPr>
              <w:t xml:space="preserve">. </w:t>
            </w:r>
          </w:p>
          <w:p w:rsidR="00415B64" w:rsidRDefault="00415B64" w:rsidP="006A63A3">
            <w:pPr>
              <w:pStyle w:val="9SCCHFormcontent"/>
              <w:rPr>
                <w:rFonts w:ascii="Arial" w:hAnsi="Arial" w:cs="Arial"/>
                <w:sz w:val="24"/>
                <w:szCs w:val="24"/>
                <w:lang w:val="en-GB"/>
              </w:rPr>
            </w:pPr>
          </w:p>
          <w:p w:rsidR="00415B64" w:rsidRPr="00E9404D" w:rsidRDefault="00415B64" w:rsidP="006A63A3">
            <w:pPr>
              <w:pStyle w:val="9SCCHFormcontent"/>
              <w:rPr>
                <w:rFonts w:ascii="Arial" w:hAnsi="Arial" w:cs="Arial"/>
                <w:sz w:val="24"/>
                <w:szCs w:val="24"/>
                <w:lang w:val="en-GB"/>
              </w:rPr>
            </w:pPr>
            <w:r>
              <w:rPr>
                <w:rFonts w:ascii="Arial" w:hAnsi="Arial" w:cs="Arial"/>
                <w:sz w:val="24"/>
                <w:szCs w:val="24"/>
                <w:lang w:val="en-GB"/>
              </w:rPr>
              <w:t xml:space="preserve">Graham Cook chaired the meeting. </w:t>
            </w:r>
          </w:p>
          <w:p w:rsidR="00A75221" w:rsidRPr="00E9404D" w:rsidRDefault="00A75221" w:rsidP="006A63A3">
            <w:pPr>
              <w:pStyle w:val="9SCCHFormcontent"/>
              <w:rPr>
                <w:rFonts w:ascii="Arial" w:hAnsi="Arial" w:cs="Arial"/>
                <w:b/>
                <w:sz w:val="24"/>
                <w:szCs w:val="24"/>
                <w:lang w:val="en-GB"/>
              </w:rPr>
            </w:pPr>
          </w:p>
        </w:tc>
        <w:tc>
          <w:tcPr>
            <w:tcW w:w="1559" w:type="dxa"/>
            <w:tcBorders>
              <w:top w:val="single" w:sz="4" w:space="0" w:color="auto"/>
            </w:tcBorders>
          </w:tcPr>
          <w:p w:rsidR="00AD0CCE" w:rsidRPr="00E9404D" w:rsidRDefault="00AD0CCE" w:rsidP="00A91819">
            <w:pPr>
              <w:pStyle w:val="9SCCHFormcontent"/>
              <w:rPr>
                <w:rFonts w:ascii="Arial" w:hAnsi="Arial" w:cs="Arial"/>
                <w:sz w:val="24"/>
                <w:szCs w:val="24"/>
                <w:lang w:val="en-GB"/>
              </w:rPr>
            </w:pPr>
          </w:p>
        </w:tc>
      </w:tr>
      <w:tr w:rsidR="00AD0CCE" w:rsidRPr="00E9404D" w:rsidTr="00AD0CCE">
        <w:trPr>
          <w:trHeight w:val="544"/>
        </w:trPr>
        <w:tc>
          <w:tcPr>
            <w:tcW w:w="568" w:type="dxa"/>
            <w:tcBorders>
              <w:top w:val="single" w:sz="4" w:space="0" w:color="auto"/>
            </w:tcBorders>
          </w:tcPr>
          <w:p w:rsidR="00AD0CCE" w:rsidRPr="00E9404D" w:rsidRDefault="00AD0CCE" w:rsidP="007744D6">
            <w:pPr>
              <w:pStyle w:val="9SCCHFormcontent"/>
              <w:numPr>
                <w:ilvl w:val="0"/>
                <w:numId w:val="2"/>
              </w:numPr>
              <w:rPr>
                <w:rFonts w:ascii="Arial" w:hAnsi="Arial" w:cs="Arial"/>
                <w:sz w:val="24"/>
                <w:szCs w:val="24"/>
                <w:lang w:val="en-GB"/>
              </w:rPr>
            </w:pPr>
          </w:p>
        </w:tc>
        <w:tc>
          <w:tcPr>
            <w:tcW w:w="8840" w:type="dxa"/>
            <w:tcBorders>
              <w:top w:val="single" w:sz="4" w:space="0" w:color="auto"/>
            </w:tcBorders>
          </w:tcPr>
          <w:p w:rsidR="00AD0CCE" w:rsidRPr="00E9404D" w:rsidRDefault="00AD0CCE" w:rsidP="00B64D76">
            <w:pPr>
              <w:pStyle w:val="9SCCHFormcontent"/>
              <w:rPr>
                <w:rFonts w:ascii="Arial" w:hAnsi="Arial" w:cs="Arial"/>
                <w:b/>
                <w:sz w:val="24"/>
                <w:szCs w:val="24"/>
              </w:rPr>
            </w:pPr>
            <w:r w:rsidRPr="00E9404D">
              <w:rPr>
                <w:rFonts w:ascii="Arial" w:hAnsi="Arial" w:cs="Arial"/>
                <w:b/>
                <w:sz w:val="24"/>
                <w:szCs w:val="24"/>
                <w:lang w:val="en-GB"/>
              </w:rPr>
              <w:t>Declarations of Interest</w:t>
            </w:r>
            <w:r w:rsidRPr="00E9404D">
              <w:rPr>
                <w:rFonts w:ascii="Arial" w:hAnsi="Arial" w:cs="Arial"/>
                <w:b/>
                <w:sz w:val="24"/>
                <w:szCs w:val="24"/>
              </w:rPr>
              <w:t xml:space="preserve"> </w:t>
            </w:r>
          </w:p>
          <w:p w:rsidR="00A75221" w:rsidRPr="00E9404D" w:rsidRDefault="00A75221" w:rsidP="00B64D76">
            <w:pPr>
              <w:pStyle w:val="9SCCHFormcontent"/>
              <w:rPr>
                <w:rFonts w:ascii="Arial" w:hAnsi="Arial" w:cs="Arial"/>
                <w:b/>
                <w:sz w:val="24"/>
                <w:szCs w:val="24"/>
              </w:rPr>
            </w:pPr>
          </w:p>
          <w:p w:rsidR="00A75221" w:rsidRPr="00E9404D" w:rsidRDefault="00A75221" w:rsidP="00B64D76">
            <w:pPr>
              <w:pStyle w:val="9SCCHFormcontent"/>
              <w:rPr>
                <w:rFonts w:ascii="Arial" w:hAnsi="Arial" w:cs="Arial"/>
                <w:sz w:val="24"/>
                <w:szCs w:val="24"/>
                <w:lang w:val="en-GB"/>
              </w:rPr>
            </w:pPr>
            <w:r w:rsidRPr="00E9404D">
              <w:rPr>
                <w:rFonts w:ascii="Arial" w:hAnsi="Arial" w:cs="Arial"/>
                <w:sz w:val="24"/>
                <w:szCs w:val="24"/>
                <w:lang w:val="en-GB"/>
              </w:rPr>
              <w:t xml:space="preserve">No declarations of interest were made. </w:t>
            </w:r>
          </w:p>
        </w:tc>
        <w:tc>
          <w:tcPr>
            <w:tcW w:w="1559" w:type="dxa"/>
            <w:tcBorders>
              <w:top w:val="single" w:sz="4" w:space="0" w:color="auto"/>
            </w:tcBorders>
          </w:tcPr>
          <w:p w:rsidR="00AD0CCE" w:rsidRPr="00E9404D" w:rsidRDefault="00AD0CCE" w:rsidP="007227C3">
            <w:pPr>
              <w:pStyle w:val="9SCCHFormcontent"/>
              <w:rPr>
                <w:rFonts w:ascii="Arial" w:hAnsi="Arial" w:cs="Arial"/>
                <w:sz w:val="24"/>
                <w:szCs w:val="24"/>
                <w:lang w:val="en-GB"/>
              </w:rPr>
            </w:pPr>
          </w:p>
        </w:tc>
      </w:tr>
      <w:tr w:rsidR="00AD0CCE" w:rsidRPr="00E9404D" w:rsidTr="00AD0CCE">
        <w:trPr>
          <w:trHeight w:val="510"/>
        </w:trPr>
        <w:tc>
          <w:tcPr>
            <w:tcW w:w="568" w:type="dxa"/>
            <w:tcBorders>
              <w:top w:val="single" w:sz="4" w:space="0" w:color="auto"/>
            </w:tcBorders>
          </w:tcPr>
          <w:p w:rsidR="00AD0CCE" w:rsidRPr="00E9404D" w:rsidRDefault="00AD0CCE" w:rsidP="007744D6">
            <w:pPr>
              <w:pStyle w:val="9SCCHFormcontent"/>
              <w:numPr>
                <w:ilvl w:val="0"/>
                <w:numId w:val="2"/>
              </w:numPr>
              <w:rPr>
                <w:rFonts w:ascii="Arial" w:hAnsi="Arial" w:cs="Arial"/>
                <w:sz w:val="24"/>
                <w:szCs w:val="24"/>
                <w:lang w:val="en-GB"/>
              </w:rPr>
            </w:pPr>
          </w:p>
        </w:tc>
        <w:tc>
          <w:tcPr>
            <w:tcW w:w="8840" w:type="dxa"/>
            <w:tcBorders>
              <w:top w:val="single" w:sz="4" w:space="0" w:color="auto"/>
            </w:tcBorders>
          </w:tcPr>
          <w:p w:rsidR="00AD0CCE" w:rsidRPr="00E9404D" w:rsidRDefault="00AD0CCE" w:rsidP="007A5AF5">
            <w:pPr>
              <w:pStyle w:val="9SCCHFormcontent"/>
              <w:rPr>
                <w:rFonts w:ascii="Arial" w:hAnsi="Arial" w:cs="Arial"/>
                <w:b/>
                <w:sz w:val="24"/>
                <w:szCs w:val="24"/>
                <w:lang w:val="en-GB"/>
              </w:rPr>
            </w:pPr>
            <w:r w:rsidRPr="00E9404D">
              <w:rPr>
                <w:rFonts w:ascii="Arial" w:hAnsi="Arial" w:cs="Arial"/>
                <w:b/>
                <w:sz w:val="24"/>
                <w:szCs w:val="24"/>
                <w:lang w:val="en-GB"/>
              </w:rPr>
              <w:t>Minutes of the previous meeting – 23/11/20</w:t>
            </w:r>
          </w:p>
          <w:p w:rsidR="00A75221" w:rsidRPr="00E9404D" w:rsidRDefault="00A75221" w:rsidP="007A5AF5">
            <w:pPr>
              <w:pStyle w:val="9SCCHFormcontent"/>
              <w:rPr>
                <w:rFonts w:ascii="Arial" w:hAnsi="Arial" w:cs="Arial"/>
                <w:b/>
                <w:sz w:val="24"/>
                <w:szCs w:val="24"/>
                <w:lang w:val="en-GB"/>
              </w:rPr>
            </w:pPr>
          </w:p>
          <w:p w:rsidR="00A75221" w:rsidRDefault="00A75221" w:rsidP="007A5AF5">
            <w:pPr>
              <w:pStyle w:val="9SCCHFormcontent"/>
              <w:rPr>
                <w:rFonts w:ascii="Arial" w:hAnsi="Arial" w:cs="Arial"/>
                <w:b/>
                <w:sz w:val="24"/>
                <w:szCs w:val="24"/>
                <w:lang w:val="en-GB"/>
              </w:rPr>
            </w:pPr>
            <w:r w:rsidRPr="00E9404D">
              <w:rPr>
                <w:rFonts w:ascii="Arial" w:hAnsi="Arial" w:cs="Arial"/>
                <w:sz w:val="24"/>
                <w:szCs w:val="24"/>
                <w:lang w:val="en-GB"/>
              </w:rPr>
              <w:t>THE MINUTES OF THE LAST MEETING WERE AGREED AS A TRUE AND ACCURATE RECORD</w:t>
            </w:r>
            <w:r w:rsidRPr="00E9404D">
              <w:rPr>
                <w:rFonts w:ascii="Arial" w:hAnsi="Arial" w:cs="Arial"/>
                <w:b/>
                <w:sz w:val="24"/>
                <w:szCs w:val="24"/>
                <w:lang w:val="en-GB"/>
              </w:rPr>
              <w:t xml:space="preserve">. </w:t>
            </w:r>
          </w:p>
          <w:p w:rsidR="009D7A13" w:rsidRPr="00E9404D" w:rsidRDefault="009D7A13" w:rsidP="009D7A13">
            <w:pPr>
              <w:pStyle w:val="9SCCHFormcontent"/>
              <w:rPr>
                <w:rFonts w:ascii="Arial" w:hAnsi="Arial" w:cs="Arial"/>
                <w:b/>
                <w:sz w:val="24"/>
                <w:szCs w:val="24"/>
                <w:lang w:val="en-GB"/>
              </w:rPr>
            </w:pPr>
          </w:p>
        </w:tc>
        <w:tc>
          <w:tcPr>
            <w:tcW w:w="1559" w:type="dxa"/>
            <w:tcBorders>
              <w:top w:val="single" w:sz="4" w:space="0" w:color="auto"/>
            </w:tcBorders>
          </w:tcPr>
          <w:p w:rsidR="00AD0CCE" w:rsidRPr="00E9404D" w:rsidRDefault="00AD0CCE" w:rsidP="00690EEF">
            <w:pPr>
              <w:pStyle w:val="9SCCHFormcontent"/>
              <w:rPr>
                <w:rFonts w:ascii="Arial" w:hAnsi="Arial" w:cs="Arial"/>
                <w:sz w:val="24"/>
                <w:szCs w:val="24"/>
                <w:lang w:val="en-GB"/>
              </w:rPr>
            </w:pPr>
          </w:p>
        </w:tc>
      </w:tr>
      <w:tr w:rsidR="00AD0CCE" w:rsidRPr="00E9404D" w:rsidTr="00AD0CCE">
        <w:trPr>
          <w:trHeight w:val="510"/>
        </w:trPr>
        <w:tc>
          <w:tcPr>
            <w:tcW w:w="568" w:type="dxa"/>
            <w:tcBorders>
              <w:top w:val="single" w:sz="4" w:space="0" w:color="auto"/>
              <w:bottom w:val="single" w:sz="4" w:space="0" w:color="auto"/>
            </w:tcBorders>
          </w:tcPr>
          <w:p w:rsidR="00AD0CCE" w:rsidRPr="00E9404D" w:rsidRDefault="00AD0CCE" w:rsidP="0030599E">
            <w:pPr>
              <w:pStyle w:val="9SCCHFormcontent"/>
              <w:numPr>
                <w:ilvl w:val="0"/>
                <w:numId w:val="2"/>
              </w:numPr>
              <w:rPr>
                <w:rFonts w:ascii="Arial" w:hAnsi="Arial" w:cs="Arial"/>
                <w:sz w:val="24"/>
                <w:szCs w:val="24"/>
                <w:lang w:val="en-GB"/>
              </w:rPr>
            </w:pPr>
          </w:p>
        </w:tc>
        <w:tc>
          <w:tcPr>
            <w:tcW w:w="8840" w:type="dxa"/>
            <w:tcBorders>
              <w:top w:val="single" w:sz="4" w:space="0" w:color="auto"/>
              <w:bottom w:val="single" w:sz="4" w:space="0" w:color="auto"/>
            </w:tcBorders>
          </w:tcPr>
          <w:p w:rsidR="00AD0CCE" w:rsidRPr="00E9404D" w:rsidRDefault="00AD0CCE" w:rsidP="0030599E">
            <w:pPr>
              <w:pStyle w:val="9SCCHFormcontent"/>
              <w:rPr>
                <w:rFonts w:ascii="Arial" w:hAnsi="Arial" w:cs="Arial"/>
                <w:b/>
                <w:sz w:val="24"/>
                <w:szCs w:val="24"/>
                <w:lang w:val="en-GB"/>
              </w:rPr>
            </w:pPr>
            <w:r w:rsidRPr="00E9404D">
              <w:rPr>
                <w:rFonts w:ascii="Arial" w:hAnsi="Arial" w:cs="Arial"/>
                <w:b/>
                <w:sz w:val="24"/>
                <w:szCs w:val="24"/>
                <w:lang w:val="en-GB"/>
              </w:rPr>
              <w:t xml:space="preserve">Matters Arising </w:t>
            </w:r>
          </w:p>
          <w:p w:rsidR="00E67074" w:rsidRPr="00E9404D" w:rsidRDefault="00E67074" w:rsidP="0030599E">
            <w:pPr>
              <w:pStyle w:val="9SCCHFormcontent"/>
              <w:rPr>
                <w:rFonts w:ascii="Arial" w:hAnsi="Arial" w:cs="Arial"/>
                <w:b/>
                <w:sz w:val="24"/>
                <w:szCs w:val="24"/>
                <w:lang w:val="en-GB"/>
              </w:rPr>
            </w:pPr>
          </w:p>
          <w:p w:rsidR="00E67074" w:rsidRPr="00E9404D" w:rsidRDefault="00E67074" w:rsidP="0030599E">
            <w:pPr>
              <w:pStyle w:val="9SCCHFormcontent"/>
              <w:rPr>
                <w:rFonts w:ascii="Arial" w:hAnsi="Arial" w:cs="Arial"/>
                <w:sz w:val="24"/>
                <w:szCs w:val="24"/>
                <w:lang w:val="en-GB"/>
              </w:rPr>
            </w:pPr>
            <w:r w:rsidRPr="00E9404D">
              <w:rPr>
                <w:rFonts w:ascii="Arial" w:hAnsi="Arial" w:cs="Arial"/>
                <w:sz w:val="24"/>
                <w:szCs w:val="24"/>
                <w:lang w:val="en-GB"/>
              </w:rPr>
              <w:t>The matters arising were noted as per the cover paper.</w:t>
            </w:r>
          </w:p>
          <w:p w:rsidR="00E67074" w:rsidRDefault="00E67074" w:rsidP="0030599E">
            <w:pPr>
              <w:pStyle w:val="9SCCHFormcontent"/>
              <w:rPr>
                <w:rFonts w:ascii="Arial" w:hAnsi="Arial" w:cs="Arial"/>
                <w:sz w:val="24"/>
                <w:szCs w:val="24"/>
                <w:lang w:val="en-GB"/>
              </w:rPr>
            </w:pPr>
          </w:p>
          <w:p w:rsidR="009D7A13" w:rsidRPr="009D7A13" w:rsidRDefault="009D7A13" w:rsidP="009D7A13">
            <w:pPr>
              <w:shd w:val="clear" w:color="auto" w:fill="FFFFFF"/>
              <w:rPr>
                <w:rFonts w:ascii="Arial" w:hAnsi="Arial" w:cs="Arial"/>
                <w:bCs/>
                <w:sz w:val="24"/>
              </w:rPr>
            </w:pPr>
            <w:r w:rsidRPr="009D7A13">
              <w:rPr>
                <w:rFonts w:ascii="Arial" w:hAnsi="Arial" w:cs="Arial"/>
                <w:bCs/>
                <w:sz w:val="24"/>
              </w:rPr>
              <w:t>CFO to provide a short briefing for all Governors and co-opts on pension changes for all staff, including Plaza Trading</w:t>
            </w:r>
            <w:r>
              <w:rPr>
                <w:rFonts w:ascii="Arial" w:hAnsi="Arial" w:cs="Arial"/>
                <w:bCs/>
                <w:sz w:val="24"/>
              </w:rPr>
              <w:t xml:space="preserve"> – CFO advised this is ongoing </w:t>
            </w:r>
            <w:r w:rsidR="006D7249" w:rsidRPr="006D7249">
              <w:rPr>
                <w:rFonts w:ascii="Arial" w:hAnsi="Arial" w:cs="Arial"/>
                <w:bCs/>
                <w:color w:val="FF0000"/>
                <w:sz w:val="24"/>
              </w:rPr>
              <w:t xml:space="preserve">redacted </w:t>
            </w:r>
          </w:p>
          <w:p w:rsidR="009D7A13" w:rsidRDefault="009D7A13" w:rsidP="009D7A13">
            <w:pPr>
              <w:pStyle w:val="9SCCHFormcontent"/>
              <w:rPr>
                <w:rFonts w:ascii="Arial" w:hAnsi="Arial" w:cs="Arial"/>
                <w:b/>
                <w:sz w:val="24"/>
                <w:szCs w:val="24"/>
                <w:lang w:val="en-GB"/>
              </w:rPr>
            </w:pPr>
          </w:p>
          <w:p w:rsidR="00E67074" w:rsidRPr="00E9404D" w:rsidRDefault="00E67074" w:rsidP="00E67074">
            <w:pPr>
              <w:shd w:val="clear" w:color="auto" w:fill="FFFFFF"/>
              <w:rPr>
                <w:rFonts w:ascii="Arial" w:hAnsi="Arial" w:cs="Arial"/>
                <w:sz w:val="24"/>
              </w:rPr>
            </w:pPr>
            <w:r w:rsidRPr="00E9404D">
              <w:rPr>
                <w:rFonts w:ascii="Arial" w:hAnsi="Arial" w:cs="Arial"/>
                <w:sz w:val="24"/>
              </w:rPr>
              <w:t xml:space="preserve">The CFO </w:t>
            </w:r>
            <w:r w:rsidRPr="00495206">
              <w:rPr>
                <w:rFonts w:ascii="Arial" w:hAnsi="Arial" w:cs="Arial"/>
                <w:sz w:val="24"/>
              </w:rPr>
              <w:t>has now</w:t>
            </w:r>
            <w:r w:rsidRPr="00E9404D">
              <w:rPr>
                <w:rFonts w:ascii="Arial" w:hAnsi="Arial" w:cs="Arial"/>
                <w:sz w:val="24"/>
              </w:rPr>
              <w:t xml:space="preserve"> include</w:t>
            </w:r>
            <w:r w:rsidR="001063B0">
              <w:rPr>
                <w:rFonts w:ascii="Arial" w:hAnsi="Arial" w:cs="Arial"/>
                <w:sz w:val="24"/>
              </w:rPr>
              <w:t>d</w:t>
            </w:r>
            <w:r w:rsidRPr="00E9404D">
              <w:rPr>
                <w:rFonts w:ascii="Arial" w:hAnsi="Arial" w:cs="Arial"/>
                <w:sz w:val="24"/>
              </w:rPr>
              <w:t xml:space="preserve"> more detail about apprenticeship perform</w:t>
            </w:r>
            <w:r w:rsidR="00495206">
              <w:rPr>
                <w:rFonts w:ascii="Arial" w:hAnsi="Arial" w:cs="Arial"/>
                <w:sz w:val="24"/>
              </w:rPr>
              <w:t>ance in the management accounts</w:t>
            </w:r>
            <w:r w:rsidR="001063B0">
              <w:rPr>
                <w:rFonts w:ascii="Arial" w:hAnsi="Arial" w:cs="Arial"/>
                <w:sz w:val="24"/>
              </w:rPr>
              <w:t xml:space="preserve"> with </w:t>
            </w:r>
            <w:r w:rsidR="00495206">
              <w:rPr>
                <w:rFonts w:ascii="Arial" w:hAnsi="Arial" w:cs="Arial"/>
                <w:sz w:val="24"/>
              </w:rPr>
              <w:t>further breakdown on 16-18 and adults added</w:t>
            </w:r>
            <w:r w:rsidR="001063B0">
              <w:rPr>
                <w:rFonts w:ascii="Arial" w:hAnsi="Arial" w:cs="Arial"/>
                <w:sz w:val="24"/>
              </w:rPr>
              <w:t>.</w:t>
            </w:r>
            <w:r w:rsidR="00495206">
              <w:rPr>
                <w:rFonts w:ascii="Arial" w:hAnsi="Arial" w:cs="Arial"/>
                <w:sz w:val="24"/>
              </w:rPr>
              <w:t xml:space="preserve"> </w:t>
            </w:r>
            <w:r w:rsidR="001063B0">
              <w:rPr>
                <w:rFonts w:ascii="Arial" w:hAnsi="Arial" w:cs="Arial"/>
                <w:sz w:val="24"/>
              </w:rPr>
              <w:t>M</w:t>
            </w:r>
            <w:r w:rsidR="00495206">
              <w:rPr>
                <w:rFonts w:ascii="Arial" w:hAnsi="Arial" w:cs="Arial"/>
                <w:sz w:val="24"/>
              </w:rPr>
              <w:t>ore work on those who are out of funding</w:t>
            </w:r>
            <w:r w:rsidR="001063B0">
              <w:rPr>
                <w:rFonts w:ascii="Arial" w:hAnsi="Arial" w:cs="Arial"/>
                <w:sz w:val="24"/>
              </w:rPr>
              <w:t xml:space="preserve"> and</w:t>
            </w:r>
            <w:r w:rsidR="00495206">
              <w:rPr>
                <w:rFonts w:ascii="Arial" w:hAnsi="Arial" w:cs="Arial"/>
                <w:sz w:val="24"/>
              </w:rPr>
              <w:t xml:space="preserve"> breaks in learning will be included. The CFO said it would be useful to have more of a steer of what further information would be required. </w:t>
            </w:r>
          </w:p>
          <w:p w:rsidR="00E67074" w:rsidRPr="00E9404D" w:rsidRDefault="00E67074" w:rsidP="00E67074">
            <w:pPr>
              <w:shd w:val="clear" w:color="auto" w:fill="FFFFFF"/>
              <w:rPr>
                <w:rFonts w:ascii="Arial" w:hAnsi="Arial" w:cs="Arial"/>
                <w:sz w:val="24"/>
              </w:rPr>
            </w:pPr>
          </w:p>
          <w:p w:rsidR="001063B0" w:rsidRPr="00E9404D" w:rsidRDefault="00E67074" w:rsidP="006D7249">
            <w:pPr>
              <w:shd w:val="clear" w:color="auto" w:fill="FFFFFF"/>
              <w:rPr>
                <w:rFonts w:ascii="Arial" w:hAnsi="Arial" w:cs="Arial"/>
                <w:sz w:val="24"/>
              </w:rPr>
            </w:pPr>
            <w:r w:rsidRPr="00E9404D">
              <w:rPr>
                <w:rFonts w:ascii="Arial" w:hAnsi="Arial" w:cs="Arial"/>
                <w:sz w:val="24"/>
              </w:rPr>
              <w:t xml:space="preserve">The DoG advised that the Chair of HR and Chair of Curriculum and Standards Committee have met with the EDSPE </w:t>
            </w:r>
            <w:r w:rsidR="00AE6971" w:rsidRPr="00E9404D">
              <w:rPr>
                <w:rFonts w:ascii="Arial" w:hAnsi="Arial" w:cs="Arial"/>
                <w:sz w:val="24"/>
              </w:rPr>
              <w:t>and requested a</w:t>
            </w:r>
            <w:r w:rsidRPr="00E9404D">
              <w:rPr>
                <w:rFonts w:ascii="Arial" w:hAnsi="Arial" w:cs="Arial"/>
                <w:sz w:val="24"/>
              </w:rPr>
              <w:t xml:space="preserve"> Board briefing session on ESCG’s role as provider of apprentices and as an employer</w:t>
            </w:r>
            <w:r w:rsidR="00AE6971" w:rsidRPr="00E9404D">
              <w:rPr>
                <w:rFonts w:ascii="Arial" w:hAnsi="Arial" w:cs="Arial"/>
                <w:sz w:val="24"/>
              </w:rPr>
              <w:t xml:space="preserve"> after Easter. </w:t>
            </w:r>
            <w:r w:rsidR="00495206">
              <w:rPr>
                <w:rFonts w:ascii="Arial" w:hAnsi="Arial" w:cs="Arial"/>
                <w:sz w:val="24"/>
              </w:rPr>
              <w:t xml:space="preserve">This will be linked to the newly drafted Apprenticeship Strategy. </w:t>
            </w:r>
          </w:p>
        </w:tc>
        <w:tc>
          <w:tcPr>
            <w:tcW w:w="1559" w:type="dxa"/>
            <w:tcBorders>
              <w:top w:val="single" w:sz="4" w:space="0" w:color="auto"/>
              <w:bottom w:val="single" w:sz="4" w:space="0" w:color="auto"/>
            </w:tcBorders>
          </w:tcPr>
          <w:p w:rsidR="00AD0CCE" w:rsidRPr="00E9404D" w:rsidRDefault="00AD0CCE" w:rsidP="0030599E">
            <w:pPr>
              <w:pStyle w:val="9SCCHFormcontent"/>
              <w:rPr>
                <w:rFonts w:ascii="Arial" w:hAnsi="Arial" w:cs="Arial"/>
                <w:sz w:val="24"/>
                <w:szCs w:val="24"/>
                <w:lang w:val="en-GB"/>
              </w:rPr>
            </w:pPr>
          </w:p>
        </w:tc>
      </w:tr>
      <w:tr w:rsidR="00AD0CCE" w:rsidRPr="00E9404D" w:rsidTr="00AD0CCE">
        <w:trPr>
          <w:trHeight w:val="510"/>
        </w:trPr>
        <w:tc>
          <w:tcPr>
            <w:tcW w:w="568" w:type="dxa"/>
            <w:tcBorders>
              <w:top w:val="single" w:sz="4" w:space="0" w:color="auto"/>
              <w:bottom w:val="single" w:sz="4" w:space="0" w:color="auto"/>
            </w:tcBorders>
          </w:tcPr>
          <w:p w:rsidR="00AD0CCE" w:rsidRPr="00E9404D" w:rsidRDefault="00AD0CCE" w:rsidP="00217635">
            <w:pPr>
              <w:pStyle w:val="9SCCHFormcontent"/>
              <w:numPr>
                <w:ilvl w:val="0"/>
                <w:numId w:val="2"/>
              </w:numPr>
              <w:rPr>
                <w:rFonts w:ascii="Arial" w:hAnsi="Arial" w:cs="Arial"/>
                <w:sz w:val="24"/>
                <w:szCs w:val="24"/>
                <w:lang w:val="en-GB"/>
              </w:rPr>
            </w:pPr>
          </w:p>
        </w:tc>
        <w:tc>
          <w:tcPr>
            <w:tcW w:w="8840" w:type="dxa"/>
            <w:tcBorders>
              <w:top w:val="single" w:sz="4" w:space="0" w:color="auto"/>
              <w:bottom w:val="single" w:sz="4" w:space="0" w:color="auto"/>
            </w:tcBorders>
          </w:tcPr>
          <w:p w:rsidR="00AD0CCE" w:rsidRPr="00E9404D" w:rsidRDefault="00AD0CCE" w:rsidP="00217635">
            <w:pPr>
              <w:pStyle w:val="9SCCHFormcontent"/>
              <w:rPr>
                <w:rFonts w:ascii="Arial" w:hAnsi="Arial" w:cs="Arial"/>
                <w:b/>
                <w:sz w:val="24"/>
                <w:szCs w:val="24"/>
                <w:lang w:val="en-GB"/>
              </w:rPr>
            </w:pPr>
            <w:r w:rsidRPr="00E9404D">
              <w:rPr>
                <w:rFonts w:ascii="Arial" w:hAnsi="Arial" w:cs="Arial"/>
                <w:b/>
                <w:sz w:val="24"/>
                <w:szCs w:val="24"/>
                <w:lang w:val="en-GB"/>
              </w:rPr>
              <w:t>IFMC Submission Q1 FY21</w:t>
            </w:r>
          </w:p>
          <w:p w:rsidR="00AD0CCE" w:rsidRPr="00E9404D" w:rsidRDefault="00AD0CCE" w:rsidP="00217635">
            <w:pPr>
              <w:pStyle w:val="9SCCHFormcontent"/>
              <w:rPr>
                <w:rFonts w:ascii="Arial" w:hAnsi="Arial" w:cs="Arial"/>
                <w:b/>
                <w:sz w:val="24"/>
                <w:szCs w:val="24"/>
                <w:lang w:val="en-GB"/>
              </w:rPr>
            </w:pPr>
            <w:r w:rsidRPr="00E9404D">
              <w:rPr>
                <w:rFonts w:ascii="Arial" w:hAnsi="Arial" w:cs="Arial"/>
                <w:b/>
                <w:sz w:val="24"/>
                <w:szCs w:val="24"/>
                <w:lang w:val="en-GB"/>
              </w:rPr>
              <w:t>FY20 Finance Record</w:t>
            </w:r>
          </w:p>
          <w:p w:rsidR="00AD0CCE" w:rsidRPr="00E9404D" w:rsidRDefault="00AD0CCE" w:rsidP="00217635">
            <w:pPr>
              <w:pStyle w:val="9SCCHFormcontent"/>
              <w:rPr>
                <w:rFonts w:ascii="Arial" w:hAnsi="Arial" w:cs="Arial"/>
                <w:b/>
                <w:sz w:val="24"/>
                <w:szCs w:val="24"/>
                <w:lang w:val="en-GB"/>
              </w:rPr>
            </w:pPr>
            <w:r w:rsidRPr="00E9404D">
              <w:rPr>
                <w:rFonts w:ascii="Arial" w:hAnsi="Arial" w:cs="Arial"/>
                <w:b/>
                <w:sz w:val="24"/>
                <w:szCs w:val="24"/>
                <w:lang w:val="en-GB"/>
              </w:rPr>
              <w:t>Feedback from PMO</w:t>
            </w:r>
          </w:p>
          <w:p w:rsidR="00AE6971" w:rsidRPr="00E9404D" w:rsidRDefault="00AE6971" w:rsidP="00AE6971">
            <w:pPr>
              <w:rPr>
                <w:rFonts w:ascii="Arial" w:hAnsi="Arial" w:cs="Arial"/>
                <w:sz w:val="24"/>
              </w:rPr>
            </w:pPr>
          </w:p>
          <w:p w:rsidR="00E50F2C" w:rsidRPr="00E9404D" w:rsidRDefault="00E50F2C" w:rsidP="00AE6971">
            <w:pPr>
              <w:rPr>
                <w:rFonts w:ascii="Arial" w:hAnsi="Arial" w:cs="Arial"/>
                <w:sz w:val="24"/>
              </w:rPr>
            </w:pPr>
            <w:r w:rsidRPr="00E9404D">
              <w:rPr>
                <w:rFonts w:ascii="Arial" w:hAnsi="Arial" w:cs="Arial"/>
                <w:sz w:val="24"/>
              </w:rPr>
              <w:t>The Committee received the IFMC, Finance Record and associated documents.</w:t>
            </w:r>
          </w:p>
          <w:p w:rsidR="00AE6971" w:rsidRDefault="00AE6971" w:rsidP="00AE6971">
            <w:pPr>
              <w:rPr>
                <w:rFonts w:ascii="Arial" w:hAnsi="Arial" w:cs="Arial"/>
                <w:sz w:val="24"/>
              </w:rPr>
            </w:pPr>
            <w:r w:rsidRPr="00E9404D">
              <w:rPr>
                <w:rFonts w:ascii="Arial" w:hAnsi="Arial" w:cs="Arial"/>
                <w:sz w:val="24"/>
              </w:rPr>
              <w:t xml:space="preserve">Due to the delayed sign off of the financial statements for FY20 it was agreed with the PMO that the monitoring return (31 December 2020) submission date could be extended </w:t>
            </w:r>
            <w:r w:rsidR="001063B0">
              <w:rPr>
                <w:rFonts w:ascii="Arial" w:hAnsi="Arial" w:cs="Arial"/>
                <w:sz w:val="24"/>
              </w:rPr>
              <w:t xml:space="preserve">from 31 January </w:t>
            </w:r>
            <w:r w:rsidRPr="00E9404D">
              <w:rPr>
                <w:rFonts w:ascii="Arial" w:hAnsi="Arial" w:cs="Arial"/>
                <w:sz w:val="24"/>
              </w:rPr>
              <w:t xml:space="preserve">to 15 February 2021. This date was met and further information/ clarification provided at the PMO’s request. </w:t>
            </w:r>
            <w:r w:rsidR="00E50F2C" w:rsidRPr="00E9404D">
              <w:rPr>
                <w:rFonts w:ascii="Arial" w:hAnsi="Arial" w:cs="Arial"/>
                <w:sz w:val="24"/>
              </w:rPr>
              <w:t xml:space="preserve"> </w:t>
            </w:r>
            <w:r w:rsidRPr="00E9404D">
              <w:rPr>
                <w:rFonts w:ascii="Arial" w:hAnsi="Arial" w:cs="Arial"/>
                <w:sz w:val="24"/>
              </w:rPr>
              <w:t>The FY20 finance record was finalised along with the FY20 financial statements and submitted to the ESFA to meet the ESFA’s extended deadline of 28 February 2021.</w:t>
            </w:r>
            <w:r w:rsidR="00495206">
              <w:rPr>
                <w:rFonts w:ascii="Arial" w:hAnsi="Arial" w:cs="Arial"/>
                <w:sz w:val="24"/>
              </w:rPr>
              <w:t xml:space="preserve"> There were delays in signing off by Auditors. The CFO will be providing a fuller update on reasons for delay to ARaC on 25 March 2021. The issue was the unexpected absence of the lead auditor who had worked with the College on the statements. </w:t>
            </w:r>
          </w:p>
          <w:p w:rsidR="00495206" w:rsidRDefault="00495206" w:rsidP="00AE6971">
            <w:pPr>
              <w:rPr>
                <w:rFonts w:ascii="Arial" w:hAnsi="Arial" w:cs="Arial"/>
                <w:sz w:val="24"/>
              </w:rPr>
            </w:pPr>
          </w:p>
          <w:p w:rsidR="00415B64" w:rsidRDefault="00415B64" w:rsidP="00415B64">
            <w:pPr>
              <w:pStyle w:val="Body1"/>
              <w:jc w:val="both"/>
              <w:rPr>
                <w:rFonts w:ascii="Arial" w:eastAsia="Times New Roman" w:hAnsi="Arial" w:cs="Arial"/>
                <w:color w:val="auto"/>
                <w:szCs w:val="24"/>
              </w:rPr>
            </w:pPr>
            <w:r w:rsidRPr="00E9404D">
              <w:rPr>
                <w:rFonts w:ascii="Arial" w:eastAsia="Times New Roman" w:hAnsi="Arial" w:cs="Arial"/>
                <w:color w:val="auto"/>
                <w:szCs w:val="24"/>
              </w:rPr>
              <w:t>The Committee were advised that the IFMC has been prepared based on actual performance to date in FY21 and includes known in-year impacts in the forecast to the end of the financial year</w:t>
            </w:r>
            <w:r>
              <w:rPr>
                <w:rFonts w:ascii="Arial" w:eastAsia="Times New Roman" w:hAnsi="Arial" w:cs="Arial"/>
                <w:color w:val="auto"/>
                <w:szCs w:val="24"/>
              </w:rPr>
              <w:t>.</w:t>
            </w:r>
          </w:p>
          <w:p w:rsidR="00415B64" w:rsidRPr="00E9404D" w:rsidRDefault="00415B64" w:rsidP="00415B64">
            <w:pPr>
              <w:pStyle w:val="Body1"/>
              <w:jc w:val="both"/>
              <w:rPr>
                <w:rFonts w:ascii="Arial" w:eastAsia="Times New Roman" w:hAnsi="Arial" w:cs="Arial"/>
                <w:color w:val="auto"/>
                <w:szCs w:val="24"/>
              </w:rPr>
            </w:pPr>
          </w:p>
          <w:p w:rsidR="00415B64" w:rsidRDefault="00415B64" w:rsidP="00415B64">
            <w:pPr>
              <w:pStyle w:val="NoSpacing"/>
              <w:rPr>
                <w:rFonts w:ascii="Arial" w:hAnsi="Arial" w:cs="Arial"/>
                <w:sz w:val="24"/>
                <w:szCs w:val="24"/>
              </w:rPr>
            </w:pPr>
            <w:r w:rsidRPr="00E9404D">
              <w:rPr>
                <w:rFonts w:ascii="Arial" w:hAnsi="Arial" w:cs="Arial"/>
                <w:sz w:val="24"/>
                <w:szCs w:val="24"/>
              </w:rPr>
              <w:t xml:space="preserve">For Q3 the PMO requires a fully completed IFMC as at 30 April 2021 with any new information included with a return deadline of 31 May 2021 for the Q3 return. </w:t>
            </w:r>
            <w:r w:rsidRPr="00415B64">
              <w:rPr>
                <w:rFonts w:ascii="Arial" w:hAnsi="Arial" w:cs="Arial"/>
                <w:sz w:val="24"/>
                <w:szCs w:val="24"/>
              </w:rPr>
              <w:t>The return does not require Board sign off.</w:t>
            </w:r>
            <w:r w:rsidRPr="00E9404D">
              <w:rPr>
                <w:rFonts w:ascii="Arial" w:hAnsi="Arial" w:cs="Arial"/>
                <w:sz w:val="24"/>
                <w:szCs w:val="24"/>
              </w:rPr>
              <w:t xml:space="preserve"> </w:t>
            </w:r>
          </w:p>
          <w:p w:rsidR="00415B64" w:rsidRDefault="00415B64" w:rsidP="00415B64">
            <w:pPr>
              <w:pStyle w:val="NoSpacing"/>
              <w:rPr>
                <w:rFonts w:ascii="Arial" w:hAnsi="Arial" w:cs="Arial"/>
                <w:sz w:val="24"/>
                <w:szCs w:val="24"/>
              </w:rPr>
            </w:pPr>
          </w:p>
          <w:p w:rsidR="00AE6971" w:rsidRDefault="002F0035" w:rsidP="00AE6971">
            <w:pPr>
              <w:pStyle w:val="Body1"/>
              <w:jc w:val="both"/>
              <w:rPr>
                <w:rFonts w:ascii="Arial" w:hAnsi="Arial" w:cs="Arial"/>
                <w:bCs/>
                <w:szCs w:val="24"/>
              </w:rPr>
            </w:pPr>
            <w:r>
              <w:rPr>
                <w:rFonts w:ascii="Arial" w:eastAsia="Times New Roman" w:hAnsi="Arial" w:cs="Arial"/>
                <w:color w:val="auto"/>
                <w:szCs w:val="24"/>
              </w:rPr>
              <w:t>It was noted that c</w:t>
            </w:r>
            <w:r w:rsidR="00AE6971" w:rsidRPr="00E9404D">
              <w:rPr>
                <w:rFonts w:ascii="Arial" w:eastAsia="Times New Roman" w:hAnsi="Arial" w:cs="Arial"/>
                <w:color w:val="auto"/>
                <w:szCs w:val="24"/>
              </w:rPr>
              <w:t xml:space="preserve">ash flow has been matched back to the actual cash flow of the College. </w:t>
            </w:r>
            <w:r w:rsidR="00AE6971" w:rsidRPr="00E9404D">
              <w:rPr>
                <w:rFonts w:ascii="Arial" w:hAnsi="Arial" w:cs="Arial"/>
                <w:bCs/>
                <w:szCs w:val="24"/>
              </w:rPr>
              <w:t>Loans have been updated to present the actual position and the forecast updated to include scheduled changes to repayment profiles.</w:t>
            </w:r>
          </w:p>
          <w:p w:rsidR="00415B64" w:rsidRPr="00E9404D" w:rsidRDefault="00415B64" w:rsidP="00AE6971">
            <w:pPr>
              <w:pStyle w:val="Body1"/>
              <w:jc w:val="both"/>
              <w:rPr>
                <w:rFonts w:ascii="Arial" w:hAnsi="Arial" w:cs="Arial"/>
                <w:bCs/>
                <w:szCs w:val="24"/>
              </w:rPr>
            </w:pPr>
          </w:p>
          <w:p w:rsidR="00415B64" w:rsidRPr="00415B64" w:rsidRDefault="002F0035" w:rsidP="00415B64">
            <w:pPr>
              <w:pStyle w:val="NoSpacing"/>
              <w:rPr>
                <w:rFonts w:ascii="Arial" w:hAnsi="Arial" w:cs="Arial"/>
                <w:sz w:val="24"/>
                <w:szCs w:val="24"/>
                <w:highlight w:val="yellow"/>
              </w:rPr>
            </w:pPr>
            <w:r w:rsidRPr="002F0035">
              <w:rPr>
                <w:rFonts w:ascii="Arial" w:hAnsi="Arial" w:cs="Arial"/>
                <w:sz w:val="24"/>
                <w:szCs w:val="24"/>
              </w:rPr>
              <w:t>There was a question about the low cash point (£</w:t>
            </w:r>
            <w:r w:rsidR="00415B64" w:rsidRPr="002F0035">
              <w:rPr>
                <w:rFonts w:ascii="Arial" w:hAnsi="Arial" w:cs="Arial"/>
                <w:sz w:val="24"/>
                <w:szCs w:val="24"/>
              </w:rPr>
              <w:t>824k</w:t>
            </w:r>
            <w:r w:rsidRPr="002F0035">
              <w:rPr>
                <w:rFonts w:ascii="Arial" w:hAnsi="Arial" w:cs="Arial"/>
                <w:sz w:val="24"/>
                <w:szCs w:val="24"/>
              </w:rPr>
              <w:t>) and how it was tied in with the cash flow statement</w:t>
            </w:r>
            <w:r w:rsidR="00C72516">
              <w:rPr>
                <w:rFonts w:ascii="Arial" w:hAnsi="Arial" w:cs="Arial"/>
                <w:sz w:val="24"/>
                <w:szCs w:val="24"/>
              </w:rPr>
              <w:t>. The CFO advised that the reporting of the low point was in-month whereas the PMO cashflow required month-end figures. This will be shown in more detail in the February management accounts.</w:t>
            </w:r>
            <w:r>
              <w:rPr>
                <w:rFonts w:ascii="Arial" w:hAnsi="Arial" w:cs="Arial"/>
                <w:sz w:val="24"/>
                <w:szCs w:val="24"/>
                <w:highlight w:val="yellow"/>
              </w:rPr>
              <w:t xml:space="preserve"> </w:t>
            </w:r>
          </w:p>
          <w:p w:rsidR="00415B64" w:rsidRPr="00415B64" w:rsidRDefault="00415B64" w:rsidP="00415B64">
            <w:pPr>
              <w:pStyle w:val="NoSpacing"/>
              <w:rPr>
                <w:rFonts w:ascii="Arial" w:hAnsi="Arial" w:cs="Arial"/>
                <w:sz w:val="24"/>
                <w:szCs w:val="24"/>
                <w:highlight w:val="yellow"/>
              </w:rPr>
            </w:pPr>
          </w:p>
          <w:p w:rsidR="00415B64" w:rsidRPr="00E9404D" w:rsidRDefault="00415B64" w:rsidP="00415B64">
            <w:pPr>
              <w:pStyle w:val="NoSpacing"/>
              <w:rPr>
                <w:rFonts w:ascii="Arial" w:hAnsi="Arial" w:cs="Arial"/>
                <w:sz w:val="24"/>
                <w:szCs w:val="24"/>
              </w:rPr>
            </w:pPr>
            <w:r w:rsidRPr="002F0035">
              <w:rPr>
                <w:rFonts w:ascii="Arial" w:hAnsi="Arial" w:cs="Arial"/>
                <w:sz w:val="24"/>
                <w:szCs w:val="24"/>
              </w:rPr>
              <w:t xml:space="preserve">David </w:t>
            </w:r>
            <w:r w:rsidR="002F0035" w:rsidRPr="002F0035">
              <w:rPr>
                <w:rFonts w:ascii="Arial" w:hAnsi="Arial" w:cs="Arial"/>
                <w:sz w:val="24"/>
                <w:szCs w:val="24"/>
              </w:rPr>
              <w:t xml:space="preserve">advised he was speaking with the FEC Commissioner next week </w:t>
            </w:r>
            <w:r w:rsidR="002F0035">
              <w:rPr>
                <w:rFonts w:ascii="Arial" w:hAnsi="Arial" w:cs="Arial"/>
                <w:sz w:val="24"/>
                <w:szCs w:val="24"/>
              </w:rPr>
              <w:t xml:space="preserve">and would want to be fully briefed on cash flow ahead of this discussion. </w:t>
            </w:r>
            <w:r>
              <w:rPr>
                <w:rFonts w:ascii="Arial" w:hAnsi="Arial" w:cs="Arial"/>
                <w:sz w:val="24"/>
                <w:szCs w:val="24"/>
              </w:rPr>
              <w:t xml:space="preserve"> </w:t>
            </w:r>
          </w:p>
          <w:p w:rsidR="00AE6971" w:rsidRPr="00E9404D" w:rsidRDefault="00AE6971" w:rsidP="00AE6971">
            <w:pPr>
              <w:pStyle w:val="Body1"/>
              <w:jc w:val="both"/>
              <w:rPr>
                <w:rFonts w:ascii="Arial" w:hAnsi="Arial" w:cs="Arial"/>
                <w:bCs/>
                <w:szCs w:val="24"/>
              </w:rPr>
            </w:pPr>
          </w:p>
          <w:p w:rsidR="00AE6971" w:rsidRDefault="002F0035" w:rsidP="002F0035">
            <w:pPr>
              <w:pStyle w:val="Body1"/>
              <w:tabs>
                <w:tab w:val="left" w:pos="1560"/>
              </w:tabs>
              <w:ind w:right="72"/>
              <w:jc w:val="both"/>
              <w:rPr>
                <w:rFonts w:ascii="Arial" w:hAnsi="Arial" w:cs="Arial"/>
                <w:szCs w:val="24"/>
              </w:rPr>
            </w:pPr>
            <w:r>
              <w:rPr>
                <w:rFonts w:ascii="Arial" w:hAnsi="Arial" w:cs="Arial"/>
                <w:bCs/>
                <w:szCs w:val="24"/>
              </w:rPr>
              <w:t>The Committee were advised that f</w:t>
            </w:r>
            <w:r w:rsidR="00AE6971" w:rsidRPr="00E9404D">
              <w:rPr>
                <w:rFonts w:ascii="Arial" w:hAnsi="Arial" w:cs="Arial"/>
                <w:bCs/>
                <w:szCs w:val="24"/>
              </w:rPr>
              <w:t>inancial health improves to ‘Requires improvement’ in FY21</w:t>
            </w:r>
            <w:r w:rsidR="00E50F2C" w:rsidRPr="00E9404D">
              <w:rPr>
                <w:rFonts w:ascii="Arial" w:hAnsi="Arial" w:cs="Arial"/>
                <w:bCs/>
                <w:szCs w:val="24"/>
              </w:rPr>
              <w:t>, but the College need to continue its rigorous focus on financial controls</w:t>
            </w:r>
            <w:r>
              <w:rPr>
                <w:rFonts w:ascii="Arial" w:hAnsi="Arial" w:cs="Arial"/>
                <w:bCs/>
                <w:szCs w:val="24"/>
              </w:rPr>
              <w:t xml:space="preserve">. </w:t>
            </w:r>
            <w:r w:rsidR="00E50F2C" w:rsidRPr="002F0035">
              <w:rPr>
                <w:rFonts w:ascii="Arial" w:hAnsi="Arial" w:cs="Arial"/>
                <w:szCs w:val="24"/>
              </w:rPr>
              <w:t>The model forecasts that the College will not require additional support with liquidity</w:t>
            </w:r>
            <w:r>
              <w:rPr>
                <w:rFonts w:ascii="Arial" w:hAnsi="Arial" w:cs="Arial"/>
                <w:szCs w:val="24"/>
              </w:rPr>
              <w:t>.</w:t>
            </w:r>
          </w:p>
          <w:p w:rsidR="002F0035" w:rsidRPr="00E9404D" w:rsidRDefault="002F0035" w:rsidP="002F0035">
            <w:pPr>
              <w:pStyle w:val="Body1"/>
              <w:tabs>
                <w:tab w:val="left" w:pos="1560"/>
              </w:tabs>
              <w:ind w:right="72"/>
              <w:jc w:val="both"/>
              <w:rPr>
                <w:rFonts w:ascii="Arial" w:hAnsi="Arial" w:cs="Arial"/>
                <w:szCs w:val="24"/>
              </w:rPr>
            </w:pPr>
          </w:p>
        </w:tc>
        <w:tc>
          <w:tcPr>
            <w:tcW w:w="1559" w:type="dxa"/>
            <w:tcBorders>
              <w:top w:val="single" w:sz="4" w:space="0" w:color="auto"/>
              <w:bottom w:val="single" w:sz="4" w:space="0" w:color="auto"/>
            </w:tcBorders>
          </w:tcPr>
          <w:p w:rsidR="00AD0CCE" w:rsidRPr="00E9404D" w:rsidRDefault="00AD0CCE" w:rsidP="00217635">
            <w:pPr>
              <w:pStyle w:val="9SCCHFormcontent"/>
              <w:rPr>
                <w:rFonts w:ascii="Arial" w:hAnsi="Arial" w:cs="Arial"/>
                <w:sz w:val="24"/>
                <w:szCs w:val="24"/>
                <w:lang w:val="en-GB"/>
              </w:rPr>
            </w:pPr>
          </w:p>
        </w:tc>
      </w:tr>
      <w:tr w:rsidR="00AD0CCE" w:rsidRPr="00E9404D" w:rsidTr="00AD0CCE">
        <w:trPr>
          <w:trHeight w:val="510"/>
        </w:trPr>
        <w:tc>
          <w:tcPr>
            <w:tcW w:w="568" w:type="dxa"/>
            <w:tcBorders>
              <w:top w:val="single" w:sz="4" w:space="0" w:color="auto"/>
              <w:bottom w:val="single" w:sz="4" w:space="0" w:color="auto"/>
            </w:tcBorders>
          </w:tcPr>
          <w:p w:rsidR="00AD0CCE" w:rsidRPr="00E9404D" w:rsidRDefault="00AD0CCE" w:rsidP="00217635">
            <w:pPr>
              <w:pStyle w:val="9SCCHFormcontent"/>
              <w:numPr>
                <w:ilvl w:val="0"/>
                <w:numId w:val="2"/>
              </w:numPr>
              <w:rPr>
                <w:rFonts w:ascii="Arial" w:hAnsi="Arial" w:cs="Arial"/>
                <w:sz w:val="24"/>
                <w:szCs w:val="24"/>
                <w:lang w:val="en-GB"/>
              </w:rPr>
            </w:pPr>
          </w:p>
        </w:tc>
        <w:tc>
          <w:tcPr>
            <w:tcW w:w="8840" w:type="dxa"/>
            <w:tcBorders>
              <w:top w:val="single" w:sz="4" w:space="0" w:color="auto"/>
              <w:bottom w:val="single" w:sz="4" w:space="0" w:color="auto"/>
            </w:tcBorders>
          </w:tcPr>
          <w:p w:rsidR="00AD0CCE" w:rsidRPr="00E9404D" w:rsidRDefault="00AD0CCE" w:rsidP="00814993">
            <w:pPr>
              <w:pStyle w:val="9SCCHFormcontent"/>
              <w:rPr>
                <w:rFonts w:ascii="Arial" w:hAnsi="Arial" w:cs="Arial"/>
                <w:b/>
                <w:sz w:val="24"/>
                <w:szCs w:val="24"/>
                <w:lang w:val="en-GB"/>
              </w:rPr>
            </w:pPr>
            <w:r w:rsidRPr="00E9404D">
              <w:rPr>
                <w:rFonts w:ascii="Arial" w:hAnsi="Arial" w:cs="Arial"/>
                <w:b/>
                <w:sz w:val="24"/>
                <w:szCs w:val="24"/>
                <w:lang w:val="en-GB"/>
              </w:rPr>
              <w:t xml:space="preserve">Monitoring FY21 KPIs relating to finance &amp; FEC revised financial benchmarking  </w:t>
            </w:r>
          </w:p>
          <w:p w:rsidR="00E50F2C" w:rsidRPr="00E9404D" w:rsidRDefault="00E50F2C" w:rsidP="00814993">
            <w:pPr>
              <w:pStyle w:val="9SCCHFormcontent"/>
              <w:rPr>
                <w:rFonts w:ascii="Arial" w:hAnsi="Arial" w:cs="Arial"/>
                <w:b/>
                <w:sz w:val="24"/>
                <w:szCs w:val="24"/>
                <w:lang w:val="en-GB"/>
              </w:rPr>
            </w:pPr>
          </w:p>
          <w:p w:rsidR="00E50F2C" w:rsidRPr="00E9404D" w:rsidRDefault="00E50F2C" w:rsidP="00E50F2C">
            <w:pPr>
              <w:rPr>
                <w:rFonts w:ascii="Arial" w:hAnsi="Arial" w:cs="Arial"/>
                <w:sz w:val="24"/>
              </w:rPr>
            </w:pPr>
            <w:r w:rsidRPr="00E9404D">
              <w:rPr>
                <w:rFonts w:ascii="Arial" w:hAnsi="Arial" w:cs="Arial"/>
                <w:sz w:val="24"/>
              </w:rPr>
              <w:t xml:space="preserve">The FE Commissioner wrote to Colleges on 22 February 2021 with a set </w:t>
            </w:r>
            <w:r w:rsidR="00415B64">
              <w:rPr>
                <w:rFonts w:ascii="Arial" w:hAnsi="Arial" w:cs="Arial"/>
                <w:sz w:val="24"/>
              </w:rPr>
              <w:t xml:space="preserve">of revised financial benchmark and is likely these will be adopted for future colleges in intervention. </w:t>
            </w:r>
          </w:p>
          <w:p w:rsidR="00E50F2C" w:rsidRPr="00E9404D" w:rsidRDefault="00E50F2C" w:rsidP="00E50F2C">
            <w:pPr>
              <w:rPr>
                <w:rFonts w:ascii="Arial" w:hAnsi="Arial" w:cs="Arial"/>
                <w:sz w:val="24"/>
              </w:rPr>
            </w:pPr>
          </w:p>
          <w:p w:rsidR="00E50F2C" w:rsidRPr="00E9404D" w:rsidRDefault="00E50F2C" w:rsidP="00E50F2C">
            <w:pPr>
              <w:rPr>
                <w:rFonts w:ascii="Arial" w:hAnsi="Arial" w:cs="Arial"/>
                <w:sz w:val="24"/>
              </w:rPr>
            </w:pPr>
            <w:r w:rsidRPr="00E9404D">
              <w:rPr>
                <w:rFonts w:ascii="Arial" w:hAnsi="Arial" w:cs="Arial"/>
                <w:sz w:val="24"/>
              </w:rPr>
              <w:t>The Committee compared the College’s current performance against the FEC KPI’s compared to the new KPI’s.</w:t>
            </w:r>
            <w:r w:rsidR="00A06EED" w:rsidRPr="00E9404D">
              <w:rPr>
                <w:rFonts w:ascii="Arial" w:hAnsi="Arial" w:cs="Arial"/>
                <w:sz w:val="24"/>
              </w:rPr>
              <w:t xml:space="preserve"> The new benchmarks will be taken into account when setting budgets and financial objectives. </w:t>
            </w:r>
          </w:p>
          <w:p w:rsidR="006B64FB" w:rsidRPr="00E9404D" w:rsidRDefault="006B64FB" w:rsidP="00E50F2C">
            <w:pPr>
              <w:rPr>
                <w:rFonts w:ascii="Arial" w:hAnsi="Arial" w:cs="Arial"/>
                <w:sz w:val="24"/>
              </w:rPr>
            </w:pPr>
          </w:p>
          <w:p w:rsidR="006B64FB" w:rsidRPr="00E9404D" w:rsidRDefault="006B64FB" w:rsidP="00E50F2C">
            <w:pPr>
              <w:rPr>
                <w:rFonts w:ascii="Arial" w:hAnsi="Arial" w:cs="Arial"/>
                <w:sz w:val="24"/>
              </w:rPr>
            </w:pPr>
            <w:r w:rsidRPr="00E9404D">
              <w:rPr>
                <w:rFonts w:ascii="Arial" w:hAnsi="Arial" w:cs="Arial"/>
                <w:sz w:val="24"/>
              </w:rPr>
              <w:t xml:space="preserve">The revised benchmark for adjusted operating surplus </w:t>
            </w:r>
            <w:r w:rsidR="00A06EED" w:rsidRPr="00E9404D">
              <w:rPr>
                <w:rFonts w:ascii="Arial" w:hAnsi="Arial" w:cs="Arial"/>
                <w:sz w:val="24"/>
              </w:rPr>
              <w:t xml:space="preserve">has eased from 3-5% to &gt;1% and the </w:t>
            </w:r>
            <w:r w:rsidRPr="00E9404D">
              <w:rPr>
                <w:rFonts w:ascii="Arial" w:hAnsi="Arial" w:cs="Arial"/>
                <w:sz w:val="24"/>
              </w:rPr>
              <w:t>College is forecast to be above the new benchmark (1.13%</w:t>
            </w:r>
            <w:r w:rsidR="00415B64" w:rsidRPr="00E9404D">
              <w:rPr>
                <w:rFonts w:ascii="Arial" w:hAnsi="Arial" w:cs="Arial"/>
                <w:sz w:val="24"/>
              </w:rPr>
              <w:t>) for</w:t>
            </w:r>
            <w:r w:rsidRPr="00E9404D">
              <w:rPr>
                <w:rFonts w:ascii="Arial" w:hAnsi="Arial" w:cs="Arial"/>
                <w:sz w:val="24"/>
              </w:rPr>
              <w:t xml:space="preserve"> FY21.</w:t>
            </w:r>
            <w:r w:rsidR="00A06EED" w:rsidRPr="00E9404D">
              <w:rPr>
                <w:rFonts w:ascii="Arial" w:hAnsi="Arial" w:cs="Arial"/>
                <w:sz w:val="24"/>
              </w:rPr>
              <w:t xml:space="preserve"> </w:t>
            </w:r>
          </w:p>
          <w:p w:rsidR="00A06EED" w:rsidRPr="00E9404D" w:rsidRDefault="00A06EED" w:rsidP="00E50F2C">
            <w:pPr>
              <w:rPr>
                <w:rFonts w:ascii="Arial" w:hAnsi="Arial" w:cs="Arial"/>
                <w:sz w:val="24"/>
              </w:rPr>
            </w:pPr>
          </w:p>
          <w:p w:rsidR="006B64FB" w:rsidRPr="00E9404D" w:rsidRDefault="006B64FB" w:rsidP="00E50F2C">
            <w:pPr>
              <w:rPr>
                <w:rFonts w:ascii="Arial" w:hAnsi="Arial" w:cs="Arial"/>
                <w:sz w:val="24"/>
              </w:rPr>
            </w:pPr>
            <w:r w:rsidRPr="00E9404D">
              <w:rPr>
                <w:rFonts w:ascii="Arial" w:hAnsi="Arial" w:cs="Arial"/>
                <w:sz w:val="24"/>
              </w:rPr>
              <w:t xml:space="preserve">The College is not forecast to </w:t>
            </w:r>
            <w:r w:rsidR="00A06EED" w:rsidRPr="00E9404D">
              <w:rPr>
                <w:rFonts w:ascii="Arial" w:hAnsi="Arial" w:cs="Arial"/>
                <w:sz w:val="24"/>
              </w:rPr>
              <w:t>meet</w:t>
            </w:r>
            <w:r w:rsidRPr="00E9404D">
              <w:rPr>
                <w:rFonts w:ascii="Arial" w:hAnsi="Arial" w:cs="Arial"/>
                <w:sz w:val="24"/>
              </w:rPr>
              <w:t xml:space="preserve"> the revised bench</w:t>
            </w:r>
            <w:r w:rsidR="00A06EED" w:rsidRPr="00E9404D">
              <w:rPr>
                <w:rFonts w:ascii="Arial" w:hAnsi="Arial" w:cs="Arial"/>
                <w:sz w:val="24"/>
              </w:rPr>
              <w:t xml:space="preserve">mark debt service </w:t>
            </w:r>
            <w:r w:rsidR="00C72516">
              <w:rPr>
                <w:rFonts w:ascii="Arial" w:hAnsi="Arial" w:cs="Arial"/>
                <w:sz w:val="24"/>
              </w:rPr>
              <w:t xml:space="preserve">cover (DSC) </w:t>
            </w:r>
            <w:r w:rsidR="00A06EED" w:rsidRPr="00E9404D">
              <w:rPr>
                <w:rFonts w:ascii="Arial" w:hAnsi="Arial" w:cs="Arial"/>
                <w:sz w:val="24"/>
              </w:rPr>
              <w:t>ratio.</w:t>
            </w:r>
            <w:r w:rsidR="00415B64">
              <w:rPr>
                <w:rFonts w:ascii="Arial" w:hAnsi="Arial" w:cs="Arial"/>
                <w:sz w:val="24"/>
              </w:rPr>
              <w:t xml:space="preserve"> The CFO said that </w:t>
            </w:r>
            <w:r w:rsidR="00C72516">
              <w:rPr>
                <w:rFonts w:ascii="Arial" w:hAnsi="Arial" w:cs="Arial"/>
                <w:sz w:val="24"/>
              </w:rPr>
              <w:t>1</w:t>
            </w:r>
            <w:r w:rsidR="00415B64">
              <w:rPr>
                <w:rFonts w:ascii="Arial" w:hAnsi="Arial" w:cs="Arial"/>
                <w:sz w:val="24"/>
              </w:rPr>
              <w:t xml:space="preserve">.1 is </w:t>
            </w:r>
            <w:r w:rsidR="00C72516">
              <w:rPr>
                <w:rFonts w:ascii="Arial" w:hAnsi="Arial" w:cs="Arial"/>
                <w:sz w:val="24"/>
              </w:rPr>
              <w:t>actually the ratio used by the banks and PMO to monitor DSC</w:t>
            </w:r>
            <w:r w:rsidR="007C1C04">
              <w:rPr>
                <w:rFonts w:ascii="Arial" w:hAnsi="Arial" w:cs="Arial"/>
                <w:sz w:val="24"/>
              </w:rPr>
              <w:t xml:space="preserve"> and not 2:1;</w:t>
            </w:r>
            <w:r w:rsidR="00415B64">
              <w:rPr>
                <w:rFonts w:ascii="Arial" w:hAnsi="Arial" w:cs="Arial"/>
                <w:sz w:val="24"/>
              </w:rPr>
              <w:t xml:space="preserve"> and Tom </w:t>
            </w:r>
            <w:r w:rsidR="002F0035">
              <w:rPr>
                <w:rFonts w:ascii="Arial" w:hAnsi="Arial" w:cs="Arial"/>
                <w:sz w:val="24"/>
              </w:rPr>
              <w:t>felt</w:t>
            </w:r>
            <w:r w:rsidR="00415B64">
              <w:rPr>
                <w:rFonts w:ascii="Arial" w:hAnsi="Arial" w:cs="Arial"/>
                <w:sz w:val="24"/>
              </w:rPr>
              <w:t xml:space="preserve"> the new metric </w:t>
            </w:r>
            <w:r w:rsidR="002F0035">
              <w:rPr>
                <w:rFonts w:ascii="Arial" w:hAnsi="Arial" w:cs="Arial"/>
                <w:sz w:val="24"/>
              </w:rPr>
              <w:t>was</w:t>
            </w:r>
            <w:r w:rsidR="00415B64">
              <w:rPr>
                <w:rFonts w:ascii="Arial" w:hAnsi="Arial" w:cs="Arial"/>
                <w:sz w:val="24"/>
              </w:rPr>
              <w:t xml:space="preserve"> challenging. It moves the College from a green position to a red.</w:t>
            </w:r>
            <w:r w:rsidR="007C1C04">
              <w:rPr>
                <w:rFonts w:ascii="Arial" w:hAnsi="Arial" w:cs="Arial"/>
                <w:sz w:val="24"/>
              </w:rPr>
              <w:t xml:space="preserve"> However the CFO advised that the College would not present any inaccurate data in the balance sheet to simply meet the new ratios.</w:t>
            </w:r>
          </w:p>
          <w:p w:rsidR="00A06EED" w:rsidRPr="00E9404D" w:rsidRDefault="00A06EED" w:rsidP="00E50F2C">
            <w:pPr>
              <w:rPr>
                <w:rFonts w:ascii="Arial" w:hAnsi="Arial" w:cs="Arial"/>
                <w:sz w:val="24"/>
              </w:rPr>
            </w:pPr>
          </w:p>
          <w:p w:rsidR="00A06EED" w:rsidRDefault="00A06EED" w:rsidP="00A06EED">
            <w:pPr>
              <w:pStyle w:val="9SCCHFormcontent"/>
              <w:rPr>
                <w:rFonts w:ascii="Arial" w:hAnsi="Arial" w:cs="Arial"/>
                <w:bCs w:val="0"/>
                <w:sz w:val="24"/>
                <w:szCs w:val="24"/>
                <w:lang w:val="en-GB"/>
              </w:rPr>
            </w:pPr>
            <w:r w:rsidRPr="00E9404D">
              <w:rPr>
                <w:rFonts w:ascii="Arial" w:hAnsi="Arial" w:cs="Arial"/>
                <w:bCs w:val="0"/>
                <w:sz w:val="24"/>
                <w:szCs w:val="24"/>
                <w:lang w:val="en-GB"/>
              </w:rPr>
              <w:t>T</w:t>
            </w:r>
            <w:r w:rsidR="00415B64">
              <w:rPr>
                <w:rFonts w:ascii="Arial" w:hAnsi="Arial" w:cs="Arial"/>
                <w:bCs w:val="0"/>
                <w:sz w:val="24"/>
                <w:szCs w:val="24"/>
                <w:lang w:val="en-GB"/>
              </w:rPr>
              <w:t>he CFO said the t</w:t>
            </w:r>
            <w:r w:rsidRPr="00E9404D">
              <w:rPr>
                <w:rFonts w:ascii="Arial" w:hAnsi="Arial" w:cs="Arial"/>
                <w:bCs w:val="0"/>
                <w:sz w:val="24"/>
                <w:szCs w:val="24"/>
                <w:lang w:val="en-GB"/>
              </w:rPr>
              <w:t xml:space="preserve">wo cash-related measures (cash days in hand and adjusted current ratio) have been made more aspirational. The College can meet </w:t>
            </w:r>
            <w:r w:rsidR="008470E3" w:rsidRPr="00E9404D">
              <w:rPr>
                <w:rFonts w:ascii="Arial" w:hAnsi="Arial" w:cs="Arial"/>
                <w:bCs w:val="0"/>
                <w:sz w:val="24"/>
                <w:szCs w:val="24"/>
                <w:lang w:val="en-GB"/>
              </w:rPr>
              <w:t xml:space="preserve">the measure for </w:t>
            </w:r>
            <w:r w:rsidRPr="00E9404D">
              <w:rPr>
                <w:rFonts w:ascii="Arial" w:hAnsi="Arial" w:cs="Arial"/>
                <w:bCs w:val="0"/>
                <w:sz w:val="24"/>
                <w:szCs w:val="24"/>
                <w:lang w:val="en-GB"/>
              </w:rPr>
              <w:t>10 out of 12 months for cash in hand days, but is not forecast to meet the new measure for adjusted current ratio (&lt;65% / 61/21%).</w:t>
            </w:r>
          </w:p>
          <w:p w:rsidR="00415B64" w:rsidRDefault="00415B64" w:rsidP="00A06EED">
            <w:pPr>
              <w:pStyle w:val="9SCCHFormcontent"/>
              <w:rPr>
                <w:rFonts w:ascii="Arial" w:hAnsi="Arial" w:cs="Arial"/>
                <w:bCs w:val="0"/>
                <w:sz w:val="24"/>
                <w:szCs w:val="24"/>
                <w:lang w:val="en-GB"/>
              </w:rPr>
            </w:pPr>
          </w:p>
          <w:p w:rsidR="00415B64" w:rsidRPr="00415B64" w:rsidRDefault="00415B64" w:rsidP="00415B64">
            <w:pPr>
              <w:rPr>
                <w:rFonts w:ascii="Arial" w:hAnsi="Arial" w:cs="Arial"/>
                <w:sz w:val="24"/>
              </w:rPr>
            </w:pPr>
            <w:r>
              <w:rPr>
                <w:rFonts w:ascii="Arial" w:hAnsi="Arial" w:cs="Arial"/>
                <w:sz w:val="24"/>
              </w:rPr>
              <w:t>The Chair said there was a plethora</w:t>
            </w:r>
            <w:r w:rsidRPr="00415B64">
              <w:rPr>
                <w:rFonts w:ascii="Arial" w:hAnsi="Arial" w:cs="Arial"/>
                <w:sz w:val="24"/>
              </w:rPr>
              <w:t xml:space="preserve"> of KPIs/data </w:t>
            </w:r>
            <w:r>
              <w:rPr>
                <w:rFonts w:ascii="Arial" w:hAnsi="Arial" w:cs="Arial"/>
                <w:sz w:val="24"/>
              </w:rPr>
              <w:t>and asked for these to be</w:t>
            </w:r>
            <w:r w:rsidRPr="00415B64">
              <w:rPr>
                <w:rFonts w:ascii="Arial" w:hAnsi="Arial" w:cs="Arial"/>
                <w:sz w:val="24"/>
              </w:rPr>
              <w:t xml:space="preserve"> focus</w:t>
            </w:r>
            <w:r>
              <w:rPr>
                <w:rFonts w:ascii="Arial" w:hAnsi="Arial" w:cs="Arial"/>
                <w:sz w:val="24"/>
              </w:rPr>
              <w:t xml:space="preserve">ed </w:t>
            </w:r>
            <w:r w:rsidRPr="00415B64">
              <w:rPr>
                <w:rFonts w:ascii="Arial" w:hAnsi="Arial" w:cs="Arial"/>
                <w:sz w:val="24"/>
              </w:rPr>
              <w:t xml:space="preserve">down for Governors. </w:t>
            </w:r>
          </w:p>
          <w:p w:rsidR="00415B64" w:rsidRPr="00415B64" w:rsidRDefault="00415B64" w:rsidP="00415B64">
            <w:pPr>
              <w:rPr>
                <w:rFonts w:ascii="Arial" w:hAnsi="Arial" w:cs="Arial"/>
                <w:sz w:val="24"/>
              </w:rPr>
            </w:pPr>
          </w:p>
          <w:p w:rsidR="00C67A93" w:rsidRPr="002F0035" w:rsidRDefault="002F0035" w:rsidP="00415B64">
            <w:pPr>
              <w:rPr>
                <w:rFonts w:ascii="Arial" w:hAnsi="Arial" w:cs="Arial"/>
                <w:b/>
                <w:sz w:val="24"/>
              </w:rPr>
            </w:pPr>
            <w:r w:rsidRPr="002F0035">
              <w:rPr>
                <w:rFonts w:ascii="Arial" w:hAnsi="Arial" w:cs="Arial"/>
                <w:b/>
                <w:sz w:val="24"/>
              </w:rPr>
              <w:t xml:space="preserve">Action: CFO </w:t>
            </w:r>
            <w:r w:rsidR="00C67A93" w:rsidRPr="002F0035">
              <w:rPr>
                <w:rFonts w:ascii="Arial" w:hAnsi="Arial" w:cs="Arial"/>
                <w:b/>
                <w:sz w:val="24"/>
              </w:rPr>
              <w:t xml:space="preserve">to produce a </w:t>
            </w:r>
            <w:r w:rsidR="00415B64" w:rsidRPr="002F0035">
              <w:rPr>
                <w:rFonts w:ascii="Arial" w:hAnsi="Arial" w:cs="Arial"/>
                <w:b/>
                <w:sz w:val="24"/>
              </w:rPr>
              <w:t xml:space="preserve">single table </w:t>
            </w:r>
            <w:r w:rsidRPr="002F0035">
              <w:rPr>
                <w:rFonts w:ascii="Arial" w:hAnsi="Arial" w:cs="Arial"/>
                <w:b/>
                <w:sz w:val="24"/>
              </w:rPr>
              <w:t xml:space="preserve">- </w:t>
            </w:r>
            <w:r w:rsidR="00415B64" w:rsidRPr="002F0035">
              <w:rPr>
                <w:rFonts w:ascii="Arial" w:hAnsi="Arial" w:cs="Arial"/>
                <w:b/>
                <w:sz w:val="24"/>
              </w:rPr>
              <w:t xml:space="preserve">reporting performance against FEC and ESFA KPI's as a separate report. Other KPI's </w:t>
            </w:r>
            <w:r w:rsidRPr="002F0035">
              <w:rPr>
                <w:rFonts w:ascii="Arial" w:hAnsi="Arial" w:cs="Arial"/>
                <w:b/>
                <w:sz w:val="24"/>
              </w:rPr>
              <w:t>will b</w:t>
            </w:r>
            <w:r w:rsidR="00415B64" w:rsidRPr="002F0035">
              <w:rPr>
                <w:rFonts w:ascii="Arial" w:hAnsi="Arial" w:cs="Arial"/>
                <w:b/>
                <w:sz w:val="24"/>
              </w:rPr>
              <w:t xml:space="preserve">e contained in the management accounts monthly. </w:t>
            </w:r>
          </w:p>
          <w:p w:rsidR="00C67A93" w:rsidRDefault="00C67A93" w:rsidP="00415B64">
            <w:pPr>
              <w:rPr>
                <w:rFonts w:ascii="Arial" w:hAnsi="Arial" w:cs="Arial"/>
                <w:sz w:val="24"/>
              </w:rPr>
            </w:pPr>
          </w:p>
          <w:p w:rsidR="00415B64" w:rsidRDefault="0071589A" w:rsidP="00415B64">
            <w:pPr>
              <w:rPr>
                <w:rFonts w:ascii="Arial" w:hAnsi="Arial" w:cs="Arial"/>
                <w:sz w:val="24"/>
              </w:rPr>
            </w:pPr>
            <w:r>
              <w:rPr>
                <w:rFonts w:ascii="Arial" w:hAnsi="Arial" w:cs="Arial"/>
                <w:sz w:val="24"/>
              </w:rPr>
              <w:t>The CFO suggested this could also be added to the Executive Team report to Board with arrows to demonstrate</w:t>
            </w:r>
            <w:r w:rsidR="00C67A93">
              <w:rPr>
                <w:rFonts w:ascii="Arial" w:hAnsi="Arial" w:cs="Arial"/>
                <w:sz w:val="24"/>
              </w:rPr>
              <w:t xml:space="preserve"> </w:t>
            </w:r>
            <w:r>
              <w:rPr>
                <w:rFonts w:ascii="Arial" w:hAnsi="Arial" w:cs="Arial"/>
                <w:sz w:val="24"/>
              </w:rPr>
              <w:t xml:space="preserve">movement. </w:t>
            </w:r>
          </w:p>
          <w:p w:rsidR="0071589A" w:rsidRDefault="0071589A" w:rsidP="00415B64"/>
          <w:p w:rsidR="00415B64" w:rsidRPr="0071589A" w:rsidRDefault="0071589A" w:rsidP="00A06EED">
            <w:pPr>
              <w:pStyle w:val="9SCCHFormcontent"/>
              <w:rPr>
                <w:rFonts w:ascii="Arial" w:hAnsi="Arial" w:cs="Arial"/>
                <w:bCs w:val="0"/>
                <w:sz w:val="24"/>
                <w:szCs w:val="24"/>
                <w:lang w:val="en-GB"/>
              </w:rPr>
            </w:pPr>
            <w:r w:rsidRPr="0071589A">
              <w:rPr>
                <w:rFonts w:ascii="Arial" w:hAnsi="Arial" w:cs="Arial"/>
                <w:bCs w:val="0"/>
                <w:sz w:val="24"/>
                <w:szCs w:val="24"/>
                <w:lang w:val="en-GB"/>
              </w:rPr>
              <w:t xml:space="preserve">David said the fact that the College is not forecast to require </w:t>
            </w:r>
            <w:r w:rsidR="00C67A93" w:rsidRPr="0071589A">
              <w:rPr>
                <w:rFonts w:ascii="Arial" w:hAnsi="Arial" w:cs="Arial"/>
                <w:bCs w:val="0"/>
                <w:sz w:val="24"/>
                <w:szCs w:val="24"/>
                <w:lang w:val="en-GB"/>
              </w:rPr>
              <w:t>access to additional</w:t>
            </w:r>
            <w:r w:rsidRPr="0071589A">
              <w:rPr>
                <w:rFonts w:ascii="Arial" w:hAnsi="Arial" w:cs="Arial"/>
                <w:bCs w:val="0"/>
                <w:sz w:val="24"/>
                <w:szCs w:val="24"/>
                <w:lang w:val="en-GB"/>
              </w:rPr>
              <w:t xml:space="preserve"> funds is a </w:t>
            </w:r>
            <w:r w:rsidR="007C1C04">
              <w:rPr>
                <w:rFonts w:ascii="Arial" w:hAnsi="Arial" w:cs="Arial"/>
                <w:bCs w:val="0"/>
                <w:sz w:val="24"/>
                <w:szCs w:val="24"/>
                <w:lang w:val="en-GB"/>
              </w:rPr>
              <w:t xml:space="preserve">positive </w:t>
            </w:r>
            <w:r w:rsidRPr="0071589A">
              <w:rPr>
                <w:rFonts w:ascii="Arial" w:hAnsi="Arial" w:cs="Arial"/>
                <w:bCs w:val="0"/>
                <w:sz w:val="24"/>
                <w:szCs w:val="24"/>
                <w:lang w:val="en-GB"/>
              </w:rPr>
              <w:t xml:space="preserve">position, compared to previous fears. </w:t>
            </w:r>
            <w:r w:rsidR="00C67A93" w:rsidRPr="0071589A">
              <w:rPr>
                <w:rFonts w:ascii="Arial" w:hAnsi="Arial" w:cs="Arial"/>
                <w:bCs w:val="0"/>
                <w:sz w:val="24"/>
                <w:szCs w:val="24"/>
                <w:lang w:val="en-GB"/>
              </w:rPr>
              <w:t xml:space="preserve"> </w:t>
            </w:r>
            <w:r w:rsidRPr="0071589A">
              <w:rPr>
                <w:rFonts w:ascii="Arial" w:hAnsi="Arial" w:cs="Arial"/>
                <w:bCs w:val="0"/>
                <w:sz w:val="24"/>
                <w:szCs w:val="24"/>
                <w:lang w:val="en-GB"/>
              </w:rPr>
              <w:t>The CFO agreed, also adding that the College has not needed to access RFC and overdraft facilitates either.</w:t>
            </w:r>
          </w:p>
          <w:p w:rsidR="00C67A93" w:rsidRPr="00C67A93" w:rsidRDefault="00C67A93" w:rsidP="00A06EED">
            <w:pPr>
              <w:pStyle w:val="9SCCHFormcontent"/>
              <w:rPr>
                <w:rFonts w:ascii="Arial" w:hAnsi="Arial" w:cs="Arial"/>
                <w:bCs w:val="0"/>
                <w:sz w:val="24"/>
                <w:szCs w:val="24"/>
                <w:highlight w:val="cyan"/>
                <w:lang w:val="en-GB"/>
              </w:rPr>
            </w:pPr>
          </w:p>
          <w:p w:rsidR="00C67A93" w:rsidRDefault="0071589A" w:rsidP="0071589A">
            <w:pPr>
              <w:pStyle w:val="Body1"/>
              <w:jc w:val="both"/>
              <w:rPr>
                <w:rFonts w:ascii="Arial" w:hAnsi="Arial" w:cs="Arial"/>
                <w:bCs/>
                <w:szCs w:val="24"/>
              </w:rPr>
            </w:pPr>
            <w:r>
              <w:rPr>
                <w:rFonts w:ascii="Arial" w:eastAsia="Times New Roman" w:hAnsi="Arial" w:cs="Arial"/>
                <w:color w:val="auto"/>
                <w:szCs w:val="24"/>
              </w:rPr>
              <w:t xml:space="preserve">Mark, via email, </w:t>
            </w:r>
            <w:r w:rsidR="00C67A93">
              <w:rPr>
                <w:rFonts w:ascii="Arial" w:eastAsia="Times New Roman" w:hAnsi="Arial" w:cs="Arial"/>
                <w:color w:val="auto"/>
                <w:szCs w:val="24"/>
              </w:rPr>
              <w:t xml:space="preserve">has asked where RAG ratings are used to also </w:t>
            </w:r>
            <w:r>
              <w:rPr>
                <w:rFonts w:ascii="Arial" w:eastAsia="Times New Roman" w:hAnsi="Arial" w:cs="Arial"/>
                <w:color w:val="auto"/>
                <w:szCs w:val="24"/>
              </w:rPr>
              <w:t xml:space="preserve">add letters, as well as colours, </w:t>
            </w:r>
            <w:r w:rsidR="00C67A93">
              <w:rPr>
                <w:rFonts w:ascii="Arial" w:eastAsia="Times New Roman" w:hAnsi="Arial" w:cs="Arial"/>
                <w:color w:val="auto"/>
                <w:szCs w:val="24"/>
              </w:rPr>
              <w:t>(</w:t>
            </w:r>
            <w:r>
              <w:rPr>
                <w:rFonts w:ascii="Arial" w:eastAsia="Times New Roman" w:hAnsi="Arial" w:cs="Arial"/>
                <w:color w:val="auto"/>
                <w:szCs w:val="24"/>
              </w:rPr>
              <w:t xml:space="preserve">for colour blind Governors). He also asked if it would be possible to estimate, within the Green areas, </w:t>
            </w:r>
            <w:r w:rsidRPr="00C67A93">
              <w:rPr>
                <w:rFonts w:ascii="Arial" w:eastAsia="Times New Roman" w:hAnsi="Arial" w:cs="Arial"/>
                <w:color w:val="auto"/>
                <w:szCs w:val="24"/>
              </w:rPr>
              <w:t>a</w:t>
            </w:r>
            <w:r w:rsidR="00C67A93" w:rsidRPr="00C67A93">
              <w:rPr>
                <w:rFonts w:ascii="Arial" w:eastAsia="Times New Roman" w:hAnsi="Arial" w:cs="Arial"/>
                <w:color w:val="auto"/>
                <w:szCs w:val="24"/>
              </w:rPr>
              <w:t xml:space="preserve"> </w:t>
            </w:r>
            <w:r w:rsidRPr="00C67A93">
              <w:rPr>
                <w:rFonts w:ascii="Arial" w:eastAsia="Times New Roman" w:hAnsi="Arial" w:cs="Arial"/>
                <w:color w:val="auto"/>
                <w:szCs w:val="24"/>
              </w:rPr>
              <w:t>margin</w:t>
            </w:r>
            <w:r>
              <w:rPr>
                <w:rFonts w:ascii="Arial" w:eastAsia="Times New Roman" w:hAnsi="Arial" w:cs="Arial"/>
                <w:color w:val="auto"/>
                <w:szCs w:val="24"/>
              </w:rPr>
              <w:t xml:space="preserve"> of safety.</w:t>
            </w:r>
            <w:r w:rsidR="002A3821">
              <w:rPr>
                <w:rFonts w:ascii="Arial" w:eastAsia="Times New Roman" w:hAnsi="Arial" w:cs="Arial"/>
                <w:color w:val="auto"/>
                <w:szCs w:val="24"/>
              </w:rPr>
              <w:t xml:space="preserve"> </w:t>
            </w:r>
            <w:r w:rsidR="002A3821" w:rsidRPr="002A3821">
              <w:rPr>
                <w:rFonts w:ascii="Arial" w:eastAsia="Times New Roman" w:hAnsi="Arial" w:cs="Arial"/>
                <w:b/>
                <w:color w:val="auto"/>
                <w:szCs w:val="24"/>
              </w:rPr>
              <w:t>Action for CFO</w:t>
            </w:r>
          </w:p>
          <w:p w:rsidR="00C67A93" w:rsidRPr="00E9404D" w:rsidRDefault="00C67A93" w:rsidP="00A06EED">
            <w:pPr>
              <w:pStyle w:val="9SCCHFormcontent"/>
              <w:rPr>
                <w:rFonts w:ascii="Arial" w:hAnsi="Arial" w:cs="Arial"/>
                <w:b/>
                <w:sz w:val="24"/>
                <w:szCs w:val="24"/>
                <w:lang w:val="en-GB"/>
              </w:rPr>
            </w:pPr>
          </w:p>
        </w:tc>
        <w:tc>
          <w:tcPr>
            <w:tcW w:w="1559" w:type="dxa"/>
            <w:tcBorders>
              <w:top w:val="single" w:sz="4" w:space="0" w:color="auto"/>
              <w:bottom w:val="single" w:sz="4" w:space="0" w:color="auto"/>
            </w:tcBorders>
          </w:tcPr>
          <w:p w:rsidR="00AD0CCE" w:rsidRDefault="00AD0CCE"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6D7249" w:rsidRDefault="006D7249" w:rsidP="00217635">
            <w:pPr>
              <w:pStyle w:val="9SCCHFormcontent"/>
              <w:rPr>
                <w:rFonts w:ascii="Arial" w:hAnsi="Arial" w:cs="Arial"/>
                <w:sz w:val="24"/>
                <w:szCs w:val="24"/>
                <w:lang w:val="en-GB"/>
              </w:rPr>
            </w:pPr>
          </w:p>
          <w:p w:rsidR="006D7249" w:rsidRDefault="006D7249"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1589A" w:rsidRDefault="0071589A" w:rsidP="00217635">
            <w:pPr>
              <w:pStyle w:val="9SCCHFormcontent"/>
              <w:rPr>
                <w:rFonts w:ascii="Arial" w:hAnsi="Arial" w:cs="Arial"/>
                <w:sz w:val="24"/>
                <w:szCs w:val="24"/>
                <w:lang w:val="en-GB"/>
              </w:rPr>
            </w:pPr>
          </w:p>
          <w:p w:rsidR="007C1C04" w:rsidRDefault="0071589A" w:rsidP="00217635">
            <w:pPr>
              <w:pStyle w:val="9SCCHFormcontent"/>
              <w:rPr>
                <w:rFonts w:ascii="Arial" w:hAnsi="Arial" w:cs="Arial"/>
                <w:sz w:val="24"/>
                <w:szCs w:val="24"/>
                <w:lang w:val="en-GB"/>
              </w:rPr>
            </w:pPr>
            <w:r>
              <w:rPr>
                <w:rFonts w:ascii="Arial" w:hAnsi="Arial" w:cs="Arial"/>
                <w:sz w:val="24"/>
                <w:szCs w:val="24"/>
                <w:lang w:val="en-GB"/>
              </w:rPr>
              <w:t>Martin</w:t>
            </w:r>
          </w:p>
          <w:p w:rsidR="007C1C04" w:rsidRDefault="007C1C04" w:rsidP="00217635">
            <w:pPr>
              <w:pStyle w:val="9SCCHFormcontent"/>
              <w:rPr>
                <w:rFonts w:ascii="Arial" w:hAnsi="Arial" w:cs="Arial"/>
                <w:sz w:val="24"/>
                <w:szCs w:val="24"/>
                <w:lang w:val="en-GB"/>
              </w:rPr>
            </w:pPr>
          </w:p>
          <w:p w:rsidR="007C1C04" w:rsidRDefault="007C1C04" w:rsidP="00217635">
            <w:pPr>
              <w:pStyle w:val="9SCCHFormcontent"/>
              <w:rPr>
                <w:rFonts w:ascii="Arial" w:hAnsi="Arial" w:cs="Arial"/>
                <w:sz w:val="24"/>
                <w:szCs w:val="24"/>
                <w:lang w:val="en-GB"/>
              </w:rPr>
            </w:pPr>
          </w:p>
          <w:p w:rsidR="007C1C04" w:rsidRDefault="007C1C04" w:rsidP="00217635">
            <w:pPr>
              <w:pStyle w:val="9SCCHFormcontent"/>
              <w:rPr>
                <w:rFonts w:ascii="Arial" w:hAnsi="Arial" w:cs="Arial"/>
                <w:sz w:val="24"/>
                <w:szCs w:val="24"/>
                <w:lang w:val="en-GB"/>
              </w:rPr>
            </w:pPr>
          </w:p>
          <w:p w:rsidR="007C1C04" w:rsidRDefault="007C1C04" w:rsidP="00217635">
            <w:pPr>
              <w:pStyle w:val="9SCCHFormcontent"/>
              <w:rPr>
                <w:rFonts w:ascii="Arial" w:hAnsi="Arial" w:cs="Arial"/>
                <w:sz w:val="24"/>
                <w:szCs w:val="24"/>
                <w:lang w:val="en-GB"/>
              </w:rPr>
            </w:pPr>
          </w:p>
          <w:p w:rsidR="007C1C04" w:rsidRDefault="007C1C04" w:rsidP="00217635">
            <w:pPr>
              <w:pStyle w:val="9SCCHFormcontent"/>
              <w:rPr>
                <w:rFonts w:ascii="Arial" w:hAnsi="Arial" w:cs="Arial"/>
                <w:sz w:val="24"/>
                <w:szCs w:val="24"/>
                <w:lang w:val="en-GB"/>
              </w:rPr>
            </w:pPr>
          </w:p>
          <w:p w:rsidR="007C1C04" w:rsidRDefault="007C1C04" w:rsidP="00217635">
            <w:pPr>
              <w:pStyle w:val="9SCCHFormcontent"/>
              <w:rPr>
                <w:rFonts w:ascii="Arial" w:hAnsi="Arial" w:cs="Arial"/>
                <w:sz w:val="24"/>
                <w:szCs w:val="24"/>
                <w:lang w:val="en-GB"/>
              </w:rPr>
            </w:pPr>
          </w:p>
          <w:p w:rsidR="007C1C04" w:rsidRDefault="007C1C04" w:rsidP="00217635">
            <w:pPr>
              <w:pStyle w:val="9SCCHFormcontent"/>
              <w:rPr>
                <w:rFonts w:ascii="Arial" w:hAnsi="Arial" w:cs="Arial"/>
                <w:sz w:val="24"/>
                <w:szCs w:val="24"/>
                <w:lang w:val="en-GB"/>
              </w:rPr>
            </w:pPr>
          </w:p>
          <w:p w:rsidR="007C1C04" w:rsidRDefault="007C1C04" w:rsidP="00217635">
            <w:pPr>
              <w:pStyle w:val="9SCCHFormcontent"/>
              <w:rPr>
                <w:rFonts w:ascii="Arial" w:hAnsi="Arial" w:cs="Arial"/>
                <w:sz w:val="24"/>
                <w:szCs w:val="24"/>
                <w:lang w:val="en-GB"/>
              </w:rPr>
            </w:pPr>
          </w:p>
          <w:p w:rsidR="007C1C04" w:rsidRDefault="007C1C04" w:rsidP="00217635">
            <w:pPr>
              <w:pStyle w:val="9SCCHFormcontent"/>
              <w:rPr>
                <w:rFonts w:ascii="Arial" w:hAnsi="Arial" w:cs="Arial"/>
                <w:sz w:val="24"/>
                <w:szCs w:val="24"/>
                <w:lang w:val="en-GB"/>
              </w:rPr>
            </w:pPr>
          </w:p>
          <w:p w:rsidR="007C1C04" w:rsidRDefault="007C1C04" w:rsidP="00217635">
            <w:pPr>
              <w:pStyle w:val="9SCCHFormcontent"/>
              <w:rPr>
                <w:rFonts w:ascii="Arial" w:hAnsi="Arial" w:cs="Arial"/>
                <w:sz w:val="24"/>
                <w:szCs w:val="24"/>
                <w:lang w:val="en-GB"/>
              </w:rPr>
            </w:pPr>
          </w:p>
          <w:p w:rsidR="007C1C04" w:rsidRDefault="007C1C04" w:rsidP="00217635">
            <w:pPr>
              <w:pStyle w:val="9SCCHFormcontent"/>
              <w:rPr>
                <w:rFonts w:ascii="Arial" w:hAnsi="Arial" w:cs="Arial"/>
                <w:sz w:val="24"/>
                <w:szCs w:val="24"/>
                <w:lang w:val="en-GB"/>
              </w:rPr>
            </w:pPr>
          </w:p>
          <w:p w:rsidR="002A3821" w:rsidRDefault="002A3821" w:rsidP="00217635">
            <w:pPr>
              <w:pStyle w:val="9SCCHFormcontent"/>
              <w:rPr>
                <w:rFonts w:ascii="Arial" w:hAnsi="Arial" w:cs="Arial"/>
                <w:sz w:val="24"/>
                <w:szCs w:val="24"/>
                <w:lang w:val="en-GB"/>
              </w:rPr>
            </w:pPr>
          </w:p>
          <w:p w:rsidR="007C1C04" w:rsidRDefault="007C1C04" w:rsidP="00217635">
            <w:pPr>
              <w:pStyle w:val="9SCCHFormcontent"/>
              <w:rPr>
                <w:rFonts w:ascii="Arial" w:hAnsi="Arial" w:cs="Arial"/>
                <w:sz w:val="24"/>
                <w:szCs w:val="24"/>
                <w:lang w:val="en-GB"/>
              </w:rPr>
            </w:pPr>
          </w:p>
          <w:p w:rsidR="0071589A" w:rsidRPr="00E9404D" w:rsidRDefault="007C1C04" w:rsidP="00217635">
            <w:pPr>
              <w:pStyle w:val="9SCCHFormcontent"/>
              <w:rPr>
                <w:rFonts w:ascii="Arial" w:hAnsi="Arial" w:cs="Arial"/>
                <w:sz w:val="24"/>
                <w:szCs w:val="24"/>
                <w:lang w:val="en-GB"/>
              </w:rPr>
            </w:pPr>
            <w:r>
              <w:rPr>
                <w:rFonts w:ascii="Arial" w:hAnsi="Arial" w:cs="Arial"/>
                <w:sz w:val="24"/>
                <w:szCs w:val="24"/>
                <w:lang w:val="en-GB"/>
              </w:rPr>
              <w:t>Martin</w:t>
            </w:r>
            <w:r w:rsidR="0071589A">
              <w:rPr>
                <w:rFonts w:ascii="Arial" w:hAnsi="Arial" w:cs="Arial"/>
                <w:sz w:val="24"/>
                <w:szCs w:val="24"/>
                <w:lang w:val="en-GB"/>
              </w:rPr>
              <w:t xml:space="preserve"> </w:t>
            </w:r>
          </w:p>
        </w:tc>
      </w:tr>
      <w:tr w:rsidR="00AD0CCE" w:rsidRPr="00E9404D" w:rsidTr="00AD0CCE">
        <w:trPr>
          <w:trHeight w:val="510"/>
        </w:trPr>
        <w:tc>
          <w:tcPr>
            <w:tcW w:w="568" w:type="dxa"/>
            <w:tcBorders>
              <w:top w:val="single" w:sz="4" w:space="0" w:color="auto"/>
              <w:bottom w:val="single" w:sz="4" w:space="0" w:color="auto"/>
            </w:tcBorders>
          </w:tcPr>
          <w:p w:rsidR="00AD0CCE" w:rsidRPr="00E9404D" w:rsidRDefault="00AD0CCE" w:rsidP="00217635">
            <w:pPr>
              <w:pStyle w:val="9SCCHFormcontent"/>
              <w:numPr>
                <w:ilvl w:val="0"/>
                <w:numId w:val="2"/>
              </w:numPr>
              <w:rPr>
                <w:rFonts w:ascii="Arial" w:hAnsi="Arial" w:cs="Arial"/>
                <w:sz w:val="24"/>
                <w:szCs w:val="24"/>
                <w:lang w:val="en-GB"/>
              </w:rPr>
            </w:pPr>
          </w:p>
        </w:tc>
        <w:tc>
          <w:tcPr>
            <w:tcW w:w="8840" w:type="dxa"/>
            <w:tcBorders>
              <w:top w:val="single" w:sz="4" w:space="0" w:color="auto"/>
              <w:bottom w:val="single" w:sz="4" w:space="0" w:color="auto"/>
            </w:tcBorders>
          </w:tcPr>
          <w:p w:rsidR="00AD0CCE" w:rsidRPr="00E9404D" w:rsidRDefault="00AD0CCE" w:rsidP="00217635">
            <w:pPr>
              <w:pStyle w:val="9SCCHFormcontent"/>
              <w:rPr>
                <w:rFonts w:ascii="Arial" w:hAnsi="Arial" w:cs="Arial"/>
                <w:b/>
                <w:sz w:val="24"/>
                <w:szCs w:val="24"/>
                <w:lang w:val="en-GB"/>
              </w:rPr>
            </w:pPr>
            <w:r w:rsidRPr="00E9404D">
              <w:rPr>
                <w:rFonts w:ascii="Arial" w:hAnsi="Arial" w:cs="Arial"/>
                <w:b/>
                <w:sz w:val="24"/>
                <w:szCs w:val="24"/>
                <w:lang w:val="en-GB"/>
              </w:rPr>
              <w:t>Financial planning</w:t>
            </w:r>
          </w:p>
          <w:p w:rsidR="00AD0CCE" w:rsidRPr="00E9404D" w:rsidRDefault="00AD0CCE" w:rsidP="00217635">
            <w:pPr>
              <w:pStyle w:val="9SCCHFormcontent"/>
              <w:numPr>
                <w:ilvl w:val="0"/>
                <w:numId w:val="17"/>
              </w:numPr>
              <w:rPr>
                <w:rFonts w:ascii="Arial" w:hAnsi="Arial" w:cs="Arial"/>
                <w:b/>
                <w:sz w:val="24"/>
                <w:szCs w:val="24"/>
                <w:lang w:val="en-GB"/>
              </w:rPr>
            </w:pPr>
            <w:r w:rsidRPr="00E9404D">
              <w:rPr>
                <w:rFonts w:ascii="Arial" w:hAnsi="Arial" w:cs="Arial"/>
                <w:b/>
                <w:sz w:val="24"/>
                <w:szCs w:val="24"/>
                <w:lang w:val="en-GB"/>
              </w:rPr>
              <w:t>January Management Accounts</w:t>
            </w:r>
          </w:p>
          <w:p w:rsidR="00AD0CCE" w:rsidRPr="00E9404D" w:rsidRDefault="00AD0CCE" w:rsidP="00217635">
            <w:pPr>
              <w:pStyle w:val="9SCCHFormcontent"/>
              <w:numPr>
                <w:ilvl w:val="0"/>
                <w:numId w:val="17"/>
              </w:numPr>
              <w:rPr>
                <w:rFonts w:ascii="Arial" w:hAnsi="Arial" w:cs="Arial"/>
                <w:b/>
                <w:sz w:val="24"/>
                <w:szCs w:val="24"/>
                <w:lang w:val="en-GB"/>
              </w:rPr>
            </w:pPr>
            <w:r w:rsidRPr="00E9404D">
              <w:rPr>
                <w:rFonts w:ascii="Arial" w:hAnsi="Arial" w:cs="Arial"/>
                <w:b/>
                <w:sz w:val="24"/>
                <w:szCs w:val="24"/>
                <w:lang w:val="en-GB"/>
              </w:rPr>
              <w:t>Update on February Management Accounts</w:t>
            </w:r>
          </w:p>
          <w:p w:rsidR="00AD0CCE" w:rsidRPr="00E9404D" w:rsidRDefault="00AD0CCE" w:rsidP="00217635">
            <w:pPr>
              <w:pStyle w:val="9SCCHFormcontent"/>
              <w:numPr>
                <w:ilvl w:val="0"/>
                <w:numId w:val="17"/>
              </w:numPr>
              <w:rPr>
                <w:rFonts w:ascii="Arial" w:hAnsi="Arial" w:cs="Arial"/>
                <w:b/>
                <w:sz w:val="24"/>
                <w:szCs w:val="24"/>
                <w:lang w:val="en-GB"/>
              </w:rPr>
            </w:pPr>
            <w:r w:rsidRPr="00E9404D">
              <w:rPr>
                <w:rFonts w:ascii="Arial" w:hAnsi="Arial" w:cs="Arial"/>
                <w:b/>
                <w:sz w:val="24"/>
                <w:szCs w:val="24"/>
                <w:lang w:val="en-GB"/>
              </w:rPr>
              <w:t>Budget 21-22 Initial Assumptions</w:t>
            </w:r>
          </w:p>
          <w:p w:rsidR="008470E3" w:rsidRPr="00E9404D" w:rsidRDefault="008470E3" w:rsidP="008470E3">
            <w:pPr>
              <w:pStyle w:val="9SCCHFormcontent"/>
              <w:rPr>
                <w:rFonts w:ascii="Arial" w:hAnsi="Arial" w:cs="Arial"/>
                <w:b/>
                <w:sz w:val="24"/>
                <w:szCs w:val="24"/>
                <w:lang w:val="en-GB"/>
              </w:rPr>
            </w:pPr>
          </w:p>
          <w:p w:rsidR="008470E3" w:rsidRPr="00E9404D" w:rsidRDefault="008470E3" w:rsidP="008470E3">
            <w:pPr>
              <w:spacing w:after="200" w:line="276" w:lineRule="auto"/>
              <w:contextualSpacing/>
              <w:rPr>
                <w:rFonts w:ascii="Arial" w:hAnsi="Arial" w:cs="Arial"/>
                <w:sz w:val="24"/>
              </w:rPr>
            </w:pPr>
            <w:r w:rsidRPr="00E9404D">
              <w:rPr>
                <w:rFonts w:ascii="Arial" w:hAnsi="Arial" w:cs="Arial"/>
                <w:sz w:val="24"/>
              </w:rPr>
              <w:t>The CFO took the Committee through the January management accounts, the Committee acknowledged the format of the accounts has changed to include more management data.</w:t>
            </w:r>
          </w:p>
          <w:p w:rsidR="008470E3" w:rsidRPr="00E9404D" w:rsidRDefault="008470E3" w:rsidP="008470E3">
            <w:pPr>
              <w:spacing w:after="200" w:line="276" w:lineRule="auto"/>
              <w:contextualSpacing/>
              <w:rPr>
                <w:rFonts w:ascii="Arial" w:hAnsi="Arial" w:cs="Arial"/>
                <w:sz w:val="24"/>
              </w:rPr>
            </w:pPr>
          </w:p>
          <w:p w:rsidR="008470E3" w:rsidRPr="00E9404D" w:rsidRDefault="008470E3" w:rsidP="008470E3">
            <w:pPr>
              <w:spacing w:after="200" w:line="276" w:lineRule="auto"/>
              <w:contextualSpacing/>
              <w:rPr>
                <w:rFonts w:ascii="Arial" w:hAnsi="Arial" w:cs="Arial"/>
                <w:sz w:val="24"/>
              </w:rPr>
            </w:pPr>
            <w:r w:rsidRPr="00E9404D">
              <w:rPr>
                <w:rFonts w:ascii="Arial" w:hAnsi="Arial" w:cs="Arial"/>
                <w:sz w:val="24"/>
              </w:rPr>
              <w:t>The College continues to maintain good cash reserves and it was confirmed that it will not require any additional support during the cash low points in March/April 2021. The financial health score remains as ‘Requires Improvement’.</w:t>
            </w:r>
          </w:p>
          <w:p w:rsidR="008470E3" w:rsidRPr="00E9404D" w:rsidRDefault="008470E3" w:rsidP="008470E3">
            <w:pPr>
              <w:spacing w:after="200" w:line="276" w:lineRule="auto"/>
              <w:contextualSpacing/>
              <w:rPr>
                <w:rFonts w:ascii="Arial" w:hAnsi="Arial" w:cs="Arial"/>
                <w:sz w:val="24"/>
              </w:rPr>
            </w:pPr>
          </w:p>
          <w:p w:rsidR="00C67A93" w:rsidRDefault="008470E3" w:rsidP="00C67A93">
            <w:pPr>
              <w:rPr>
                <w:b/>
                <w:bCs/>
                <w:i/>
                <w:iCs/>
              </w:rPr>
            </w:pPr>
            <w:r w:rsidRPr="00E9404D">
              <w:rPr>
                <w:rFonts w:ascii="Arial" w:hAnsi="Arial" w:cs="Arial"/>
                <w:sz w:val="24"/>
              </w:rPr>
              <w:t xml:space="preserve">The annual budget approved by the Board in July 2020 forecasted an EBITDA of +£5.45m and total comprehensive income of £1.5m.  The revised forecast shows </w:t>
            </w:r>
            <w:r w:rsidR="00C67A93">
              <w:rPr>
                <w:rFonts w:ascii="Arial" w:hAnsi="Arial" w:cs="Arial"/>
                <w:sz w:val="24"/>
              </w:rPr>
              <w:t xml:space="preserve">the </w:t>
            </w:r>
            <w:r w:rsidR="00C67A93" w:rsidRPr="00C67A93">
              <w:rPr>
                <w:rFonts w:ascii="Arial" w:hAnsi="Arial" w:cs="Arial"/>
                <w:sz w:val="24"/>
              </w:rPr>
              <w:t>EBITDA figure is currently running in line with the budgeted figure.</w:t>
            </w:r>
          </w:p>
          <w:p w:rsidR="00C67A93" w:rsidRDefault="00C67A93" w:rsidP="00C67A93"/>
          <w:p w:rsidR="008470E3" w:rsidRPr="00E9404D" w:rsidRDefault="008470E3" w:rsidP="008470E3">
            <w:pPr>
              <w:pStyle w:val="9SCCHFormcontent"/>
              <w:rPr>
                <w:rFonts w:ascii="Arial" w:hAnsi="Arial" w:cs="Arial"/>
                <w:bCs w:val="0"/>
                <w:sz w:val="24"/>
                <w:szCs w:val="24"/>
                <w:lang w:val="en-GB"/>
              </w:rPr>
            </w:pPr>
            <w:r w:rsidRPr="00E9404D">
              <w:rPr>
                <w:rFonts w:ascii="Arial" w:hAnsi="Arial" w:cs="Arial"/>
                <w:bCs w:val="0"/>
                <w:sz w:val="24"/>
                <w:szCs w:val="24"/>
                <w:lang w:val="en-GB"/>
              </w:rPr>
              <w:t>Due to an opening cash balance higher than forecast and the receipt of the FECA funding during September the overall cash positio</w:t>
            </w:r>
            <w:r w:rsidR="00C67A93">
              <w:rPr>
                <w:rFonts w:ascii="Arial" w:hAnsi="Arial" w:cs="Arial"/>
                <w:bCs w:val="0"/>
                <w:sz w:val="24"/>
                <w:szCs w:val="24"/>
                <w:lang w:val="en-GB"/>
              </w:rPr>
              <w:t xml:space="preserve">n continues £4m ahead of budget. </w:t>
            </w:r>
          </w:p>
          <w:p w:rsidR="008470E3" w:rsidRPr="00E9404D" w:rsidRDefault="008470E3" w:rsidP="008470E3">
            <w:pPr>
              <w:pStyle w:val="9SCCHFormcontent"/>
              <w:rPr>
                <w:rFonts w:ascii="Arial" w:hAnsi="Arial" w:cs="Arial"/>
                <w:bCs w:val="0"/>
                <w:sz w:val="24"/>
                <w:szCs w:val="24"/>
                <w:lang w:val="en-GB"/>
              </w:rPr>
            </w:pPr>
          </w:p>
          <w:p w:rsidR="00C67A93" w:rsidRPr="0071589A" w:rsidRDefault="0071589A" w:rsidP="00C67A93">
            <w:pPr>
              <w:pStyle w:val="9SCCHFormcontent"/>
              <w:rPr>
                <w:rFonts w:ascii="Arial" w:hAnsi="Arial" w:cs="Arial"/>
                <w:b/>
                <w:bCs w:val="0"/>
                <w:sz w:val="24"/>
                <w:szCs w:val="24"/>
                <w:lang w:val="en-GB"/>
              </w:rPr>
            </w:pPr>
            <w:r w:rsidRPr="0071589A">
              <w:rPr>
                <w:rFonts w:ascii="Arial" w:hAnsi="Arial" w:cs="Arial"/>
                <w:b/>
                <w:bCs w:val="0"/>
                <w:sz w:val="24"/>
                <w:szCs w:val="24"/>
                <w:lang w:val="en-GB"/>
              </w:rPr>
              <w:t xml:space="preserve">Action: </w:t>
            </w:r>
            <w:r w:rsidR="00C67A93" w:rsidRPr="0071589A">
              <w:rPr>
                <w:rFonts w:ascii="Arial" w:hAnsi="Arial" w:cs="Arial"/>
                <w:b/>
                <w:bCs w:val="0"/>
                <w:sz w:val="24"/>
                <w:szCs w:val="24"/>
                <w:lang w:val="en-GB"/>
              </w:rPr>
              <w:t>The CFO said he would seek to find a better way of showing additional money</w:t>
            </w:r>
            <w:r>
              <w:rPr>
                <w:rFonts w:ascii="Arial" w:hAnsi="Arial" w:cs="Arial"/>
                <w:b/>
                <w:bCs w:val="0"/>
                <w:sz w:val="24"/>
                <w:szCs w:val="24"/>
                <w:lang w:val="en-GB"/>
              </w:rPr>
              <w:t xml:space="preserve"> received</w:t>
            </w:r>
            <w:r w:rsidR="00C67A93" w:rsidRPr="0071589A">
              <w:rPr>
                <w:rFonts w:ascii="Arial" w:hAnsi="Arial" w:cs="Arial"/>
                <w:b/>
                <w:bCs w:val="0"/>
                <w:sz w:val="24"/>
                <w:szCs w:val="24"/>
                <w:lang w:val="en-GB"/>
              </w:rPr>
              <w:t xml:space="preserve">, </w:t>
            </w:r>
            <w:r w:rsidRPr="0071589A">
              <w:rPr>
                <w:rFonts w:ascii="Arial" w:hAnsi="Arial" w:cs="Arial"/>
                <w:b/>
                <w:bCs w:val="0"/>
                <w:sz w:val="24"/>
                <w:szCs w:val="24"/>
                <w:lang w:val="en-GB"/>
              </w:rPr>
              <w:t>e.g.</w:t>
            </w:r>
            <w:r>
              <w:rPr>
                <w:rFonts w:ascii="Arial" w:hAnsi="Arial" w:cs="Arial"/>
                <w:b/>
                <w:bCs w:val="0"/>
                <w:sz w:val="24"/>
                <w:szCs w:val="24"/>
                <w:lang w:val="en-GB"/>
              </w:rPr>
              <w:t xml:space="preserve"> FECA funding,</w:t>
            </w:r>
            <w:r w:rsidR="00C67A93" w:rsidRPr="0071589A">
              <w:rPr>
                <w:rFonts w:ascii="Arial" w:hAnsi="Arial" w:cs="Arial"/>
                <w:b/>
                <w:bCs w:val="0"/>
                <w:sz w:val="24"/>
                <w:szCs w:val="24"/>
                <w:lang w:val="en-GB"/>
              </w:rPr>
              <w:t xml:space="preserve"> catch up funding and the </w:t>
            </w:r>
            <w:r>
              <w:rPr>
                <w:rFonts w:ascii="Arial" w:hAnsi="Arial" w:cs="Arial"/>
                <w:b/>
                <w:bCs w:val="0"/>
                <w:sz w:val="24"/>
                <w:szCs w:val="24"/>
                <w:lang w:val="en-GB"/>
              </w:rPr>
              <w:t>£</w:t>
            </w:r>
            <w:r w:rsidR="00C67A93" w:rsidRPr="0071589A">
              <w:rPr>
                <w:rFonts w:ascii="Arial" w:hAnsi="Arial" w:cs="Arial"/>
                <w:b/>
                <w:bCs w:val="0"/>
                <w:sz w:val="24"/>
                <w:szCs w:val="24"/>
                <w:lang w:val="en-GB"/>
              </w:rPr>
              <w:t>150k of invoiced funding for the works at Station Plaza in advanced of expenditure.</w:t>
            </w:r>
          </w:p>
          <w:p w:rsidR="00C67A93" w:rsidRDefault="00C67A93" w:rsidP="00C67A93">
            <w:pPr>
              <w:pStyle w:val="9SCCHFormcontent"/>
              <w:rPr>
                <w:rFonts w:ascii="Arial" w:hAnsi="Arial" w:cs="Arial"/>
                <w:bCs w:val="0"/>
                <w:sz w:val="24"/>
                <w:szCs w:val="24"/>
                <w:highlight w:val="yellow"/>
                <w:lang w:val="en-GB"/>
              </w:rPr>
            </w:pPr>
          </w:p>
          <w:p w:rsidR="00C67A93" w:rsidRPr="0071589A" w:rsidRDefault="0071589A" w:rsidP="00C67A93">
            <w:pPr>
              <w:rPr>
                <w:rFonts w:ascii="Arial" w:hAnsi="Arial" w:cs="Arial"/>
                <w:bCs/>
                <w:sz w:val="24"/>
              </w:rPr>
            </w:pPr>
            <w:r>
              <w:rPr>
                <w:rFonts w:ascii="Arial" w:hAnsi="Arial" w:cs="Arial"/>
                <w:bCs/>
                <w:sz w:val="24"/>
              </w:rPr>
              <w:t xml:space="preserve">The Chair asked </w:t>
            </w:r>
            <w:r w:rsidR="00C67A93" w:rsidRPr="0071589A">
              <w:rPr>
                <w:rFonts w:ascii="Arial" w:hAnsi="Arial" w:cs="Arial"/>
                <w:bCs/>
                <w:sz w:val="24"/>
              </w:rPr>
              <w:t xml:space="preserve">why </w:t>
            </w:r>
            <w:r w:rsidR="00205D2B">
              <w:rPr>
                <w:rFonts w:ascii="Arial" w:hAnsi="Arial" w:cs="Arial"/>
                <w:bCs/>
                <w:sz w:val="24"/>
              </w:rPr>
              <w:t>non-p</w:t>
            </w:r>
            <w:r w:rsidRPr="0071589A">
              <w:rPr>
                <w:rFonts w:ascii="Arial" w:hAnsi="Arial" w:cs="Arial"/>
                <w:bCs/>
                <w:sz w:val="24"/>
              </w:rPr>
              <w:t>ay expenditure was over budget</w:t>
            </w:r>
            <w:r>
              <w:rPr>
                <w:rFonts w:ascii="Arial" w:hAnsi="Arial" w:cs="Arial"/>
                <w:bCs/>
                <w:sz w:val="24"/>
              </w:rPr>
              <w:t xml:space="preserve">. The CFO said the </w:t>
            </w:r>
            <w:r w:rsidR="00C67A93" w:rsidRPr="0071589A">
              <w:rPr>
                <w:rFonts w:ascii="Arial" w:hAnsi="Arial" w:cs="Arial"/>
                <w:bCs/>
                <w:sz w:val="24"/>
              </w:rPr>
              <w:t xml:space="preserve"> non-pay shows as o</w:t>
            </w:r>
            <w:r w:rsidR="00205D2B">
              <w:rPr>
                <w:rFonts w:ascii="Arial" w:hAnsi="Arial" w:cs="Arial"/>
                <w:bCs/>
                <w:sz w:val="24"/>
              </w:rPr>
              <w:t>ver the original budget level, b</w:t>
            </w:r>
            <w:r w:rsidR="00C67A93" w:rsidRPr="0071589A">
              <w:rPr>
                <w:rFonts w:ascii="Arial" w:hAnsi="Arial" w:cs="Arial"/>
                <w:bCs/>
                <w:sz w:val="24"/>
              </w:rPr>
              <w:t>ut is mostly because of the extra costs associated with new income streams.</w:t>
            </w:r>
            <w:r w:rsidR="00205D2B">
              <w:rPr>
                <w:rFonts w:ascii="Arial" w:hAnsi="Arial" w:cs="Arial"/>
                <w:bCs/>
                <w:sz w:val="24"/>
              </w:rPr>
              <w:t xml:space="preserve"> He said that if new income streams were extracted and the matching increases in expenditure at the end of January </w:t>
            </w:r>
            <w:r w:rsidR="007C1C04">
              <w:rPr>
                <w:rFonts w:ascii="Arial" w:hAnsi="Arial" w:cs="Arial"/>
                <w:bCs/>
                <w:sz w:val="24"/>
              </w:rPr>
              <w:t>20</w:t>
            </w:r>
            <w:r w:rsidR="00205D2B">
              <w:rPr>
                <w:rFonts w:ascii="Arial" w:hAnsi="Arial" w:cs="Arial"/>
                <w:bCs/>
                <w:sz w:val="24"/>
              </w:rPr>
              <w:t xml:space="preserve">21 the overall impact was an in-year reduction of incomes of £2.9m mitigated by £1.2m of staff cost savings and £1.77m of non-pay costs. </w:t>
            </w:r>
          </w:p>
          <w:p w:rsidR="00C67A93" w:rsidRDefault="00C67A93" w:rsidP="00C67A93"/>
          <w:p w:rsidR="008470E3" w:rsidRPr="00205D2B" w:rsidRDefault="008470E3" w:rsidP="008470E3">
            <w:pPr>
              <w:pStyle w:val="9SCCHFormcontent"/>
              <w:rPr>
                <w:rFonts w:ascii="Arial" w:hAnsi="Arial" w:cs="Arial"/>
                <w:sz w:val="24"/>
                <w:szCs w:val="24"/>
                <w:lang w:val="en-GB"/>
              </w:rPr>
            </w:pPr>
          </w:p>
          <w:p w:rsidR="008470E3" w:rsidRPr="00205D2B" w:rsidRDefault="00205D2B" w:rsidP="008470E3">
            <w:pPr>
              <w:pStyle w:val="9SCCHFormcontent"/>
              <w:rPr>
                <w:rFonts w:ascii="Arial" w:hAnsi="Arial" w:cs="Arial"/>
                <w:b/>
                <w:sz w:val="24"/>
                <w:szCs w:val="24"/>
                <w:lang w:val="en-GB"/>
              </w:rPr>
            </w:pPr>
            <w:r w:rsidRPr="00205D2B">
              <w:rPr>
                <w:rFonts w:ascii="Arial" w:hAnsi="Arial" w:cs="Arial"/>
                <w:b/>
                <w:sz w:val="24"/>
                <w:szCs w:val="24"/>
                <w:lang w:val="en-GB"/>
              </w:rPr>
              <w:t>I</w:t>
            </w:r>
            <w:r w:rsidR="008470E3" w:rsidRPr="00205D2B">
              <w:rPr>
                <w:rFonts w:ascii="Arial" w:hAnsi="Arial" w:cs="Arial"/>
                <w:b/>
                <w:sz w:val="24"/>
                <w:szCs w:val="24"/>
                <w:lang w:val="en-GB"/>
              </w:rPr>
              <w:t>nitial assu</w:t>
            </w:r>
            <w:r>
              <w:rPr>
                <w:rFonts w:ascii="Arial" w:hAnsi="Arial" w:cs="Arial"/>
                <w:b/>
                <w:sz w:val="24"/>
                <w:szCs w:val="24"/>
                <w:lang w:val="en-GB"/>
              </w:rPr>
              <w:t>mptions for the budget for FY22</w:t>
            </w:r>
          </w:p>
          <w:p w:rsidR="003C1C08" w:rsidRDefault="003C1C08" w:rsidP="008470E3">
            <w:pPr>
              <w:pStyle w:val="9SCCHFormcontent"/>
              <w:rPr>
                <w:rFonts w:ascii="Arial" w:hAnsi="Arial" w:cs="Arial"/>
                <w:b/>
                <w:sz w:val="24"/>
                <w:szCs w:val="24"/>
              </w:rPr>
            </w:pPr>
          </w:p>
          <w:p w:rsidR="003C1C08" w:rsidRPr="00205D2B" w:rsidRDefault="00205D2B" w:rsidP="008470E3">
            <w:pPr>
              <w:pStyle w:val="9SCCHFormcontent"/>
              <w:rPr>
                <w:rFonts w:ascii="Arial" w:hAnsi="Arial" w:cs="Arial"/>
                <w:sz w:val="24"/>
                <w:szCs w:val="24"/>
                <w:lang w:val="en-GB"/>
              </w:rPr>
            </w:pPr>
            <w:r>
              <w:rPr>
                <w:rFonts w:ascii="Arial" w:hAnsi="Arial" w:cs="Arial"/>
                <w:sz w:val="24"/>
                <w:szCs w:val="24"/>
                <w:lang w:val="en-GB"/>
              </w:rPr>
              <w:t>The CFO said the College is mo</w:t>
            </w:r>
            <w:r w:rsidR="003C1C08" w:rsidRPr="00205D2B">
              <w:rPr>
                <w:rFonts w:ascii="Arial" w:hAnsi="Arial" w:cs="Arial"/>
                <w:sz w:val="24"/>
                <w:szCs w:val="24"/>
                <w:lang w:val="en-GB"/>
              </w:rPr>
              <w:t xml:space="preserve">ving into business planning </w:t>
            </w:r>
            <w:r w:rsidRPr="00205D2B">
              <w:rPr>
                <w:rFonts w:ascii="Arial" w:hAnsi="Arial" w:cs="Arial"/>
                <w:sz w:val="24"/>
                <w:szCs w:val="24"/>
                <w:lang w:val="en-GB"/>
              </w:rPr>
              <w:t>cycle</w:t>
            </w:r>
            <w:r>
              <w:rPr>
                <w:rFonts w:ascii="Arial" w:hAnsi="Arial" w:cs="Arial"/>
                <w:sz w:val="24"/>
                <w:szCs w:val="24"/>
                <w:lang w:val="en-GB"/>
              </w:rPr>
              <w:t>. The EDPSE is setting up budget packs with all budget holders and curriculum areas, and this is starting to take sha</w:t>
            </w:r>
            <w:r w:rsidR="007C1C04">
              <w:rPr>
                <w:rFonts w:ascii="Arial" w:hAnsi="Arial" w:cs="Arial"/>
                <w:sz w:val="24"/>
                <w:szCs w:val="24"/>
                <w:lang w:val="en-GB"/>
              </w:rPr>
              <w:t>p</w:t>
            </w:r>
            <w:r>
              <w:rPr>
                <w:rFonts w:ascii="Arial" w:hAnsi="Arial" w:cs="Arial"/>
                <w:sz w:val="24"/>
                <w:szCs w:val="24"/>
                <w:lang w:val="en-GB"/>
              </w:rPr>
              <w:t xml:space="preserve">e. </w:t>
            </w:r>
          </w:p>
          <w:p w:rsidR="00205D2B" w:rsidRDefault="00205D2B" w:rsidP="008470E3">
            <w:pPr>
              <w:pStyle w:val="9SCCHFormcontent"/>
              <w:rPr>
                <w:rFonts w:ascii="Arial" w:hAnsi="Arial" w:cs="Arial"/>
                <w:sz w:val="24"/>
                <w:szCs w:val="24"/>
                <w:lang w:val="en-GB"/>
              </w:rPr>
            </w:pPr>
          </w:p>
          <w:p w:rsidR="003C1C08" w:rsidRPr="00205D2B" w:rsidRDefault="003C1C08" w:rsidP="008470E3">
            <w:pPr>
              <w:pStyle w:val="9SCCHFormcontent"/>
              <w:rPr>
                <w:rFonts w:ascii="Arial" w:hAnsi="Arial" w:cs="Arial"/>
                <w:sz w:val="24"/>
                <w:szCs w:val="24"/>
                <w:lang w:val="en-GB"/>
              </w:rPr>
            </w:pPr>
            <w:r w:rsidRPr="00205D2B">
              <w:rPr>
                <w:rFonts w:ascii="Arial" w:hAnsi="Arial" w:cs="Arial"/>
                <w:sz w:val="24"/>
                <w:szCs w:val="24"/>
                <w:lang w:val="en-GB"/>
              </w:rPr>
              <w:t xml:space="preserve">16-19 </w:t>
            </w:r>
            <w:r w:rsidR="00205D2B">
              <w:rPr>
                <w:rFonts w:ascii="Arial" w:hAnsi="Arial" w:cs="Arial"/>
                <w:sz w:val="24"/>
                <w:szCs w:val="24"/>
                <w:lang w:val="en-GB"/>
              </w:rPr>
              <w:t xml:space="preserve">allocation and impacts on reduction in funding is known. The ESFA have yet to confirm AEB allocations. </w:t>
            </w:r>
          </w:p>
          <w:p w:rsidR="003C1C08" w:rsidRPr="00205D2B" w:rsidRDefault="003C1C08" w:rsidP="008470E3">
            <w:pPr>
              <w:pStyle w:val="9SCCHFormcontent"/>
              <w:rPr>
                <w:rFonts w:ascii="Arial" w:hAnsi="Arial" w:cs="Arial"/>
                <w:sz w:val="24"/>
                <w:szCs w:val="24"/>
                <w:lang w:val="en-GB"/>
              </w:rPr>
            </w:pPr>
          </w:p>
          <w:p w:rsidR="003C1C08" w:rsidRPr="00205D2B" w:rsidRDefault="00205D2B" w:rsidP="008470E3">
            <w:pPr>
              <w:pStyle w:val="9SCCHFormcontent"/>
              <w:rPr>
                <w:rFonts w:ascii="Arial" w:hAnsi="Arial" w:cs="Arial"/>
                <w:sz w:val="24"/>
                <w:szCs w:val="24"/>
                <w:lang w:val="en-GB"/>
              </w:rPr>
            </w:pPr>
            <w:r>
              <w:rPr>
                <w:rFonts w:ascii="Arial" w:hAnsi="Arial" w:cs="Arial"/>
                <w:sz w:val="24"/>
                <w:szCs w:val="24"/>
                <w:lang w:val="en-GB"/>
              </w:rPr>
              <w:t xml:space="preserve">The CFO advised that this </w:t>
            </w:r>
            <w:r w:rsidR="003C1C08" w:rsidRPr="00205D2B">
              <w:rPr>
                <w:rFonts w:ascii="Arial" w:hAnsi="Arial" w:cs="Arial"/>
                <w:sz w:val="24"/>
                <w:szCs w:val="24"/>
                <w:lang w:val="en-GB"/>
              </w:rPr>
              <w:t xml:space="preserve">month is </w:t>
            </w:r>
            <w:r>
              <w:rPr>
                <w:rFonts w:ascii="Arial" w:hAnsi="Arial" w:cs="Arial"/>
                <w:sz w:val="24"/>
                <w:szCs w:val="24"/>
                <w:lang w:val="en-GB"/>
              </w:rPr>
              <w:t>Covid period 12 which will</w:t>
            </w:r>
            <w:r w:rsidR="003C1C08" w:rsidRPr="00205D2B">
              <w:rPr>
                <w:rFonts w:ascii="Arial" w:hAnsi="Arial" w:cs="Arial"/>
                <w:sz w:val="24"/>
                <w:szCs w:val="24"/>
                <w:lang w:val="en-GB"/>
              </w:rPr>
              <w:t xml:space="preserve"> make </w:t>
            </w:r>
            <w:r>
              <w:rPr>
                <w:rFonts w:ascii="Arial" w:hAnsi="Arial" w:cs="Arial"/>
                <w:sz w:val="24"/>
                <w:szCs w:val="24"/>
                <w:lang w:val="en-GB"/>
              </w:rPr>
              <w:t>for</w:t>
            </w:r>
            <w:r w:rsidR="003C1C08" w:rsidRPr="00205D2B">
              <w:rPr>
                <w:rFonts w:ascii="Arial" w:hAnsi="Arial" w:cs="Arial"/>
                <w:sz w:val="24"/>
                <w:szCs w:val="24"/>
                <w:lang w:val="en-GB"/>
              </w:rPr>
              <w:t xml:space="preserve"> some </w:t>
            </w:r>
            <w:r>
              <w:rPr>
                <w:rFonts w:ascii="Arial" w:hAnsi="Arial" w:cs="Arial"/>
                <w:sz w:val="24"/>
                <w:szCs w:val="24"/>
                <w:lang w:val="en-GB"/>
              </w:rPr>
              <w:t xml:space="preserve">interesting </w:t>
            </w:r>
            <w:r w:rsidR="003C1C08" w:rsidRPr="00205D2B">
              <w:rPr>
                <w:rFonts w:ascii="Arial" w:hAnsi="Arial" w:cs="Arial"/>
                <w:sz w:val="24"/>
                <w:szCs w:val="24"/>
                <w:lang w:val="en-GB"/>
              </w:rPr>
              <w:t xml:space="preserve">comparators. </w:t>
            </w:r>
            <w:r>
              <w:rPr>
                <w:rFonts w:ascii="Arial" w:hAnsi="Arial" w:cs="Arial"/>
                <w:sz w:val="24"/>
                <w:szCs w:val="24"/>
                <w:lang w:val="en-GB"/>
              </w:rPr>
              <w:t xml:space="preserve">This will be taken into account as planning continues. </w:t>
            </w:r>
          </w:p>
          <w:p w:rsidR="003C1C08" w:rsidRPr="00205D2B" w:rsidRDefault="003C1C08" w:rsidP="008470E3">
            <w:pPr>
              <w:pStyle w:val="9SCCHFormcontent"/>
              <w:rPr>
                <w:rFonts w:ascii="Arial" w:hAnsi="Arial" w:cs="Arial"/>
                <w:sz w:val="24"/>
                <w:szCs w:val="24"/>
                <w:lang w:val="en-GB"/>
              </w:rPr>
            </w:pPr>
          </w:p>
          <w:p w:rsidR="003C1C08" w:rsidRPr="00205D2B" w:rsidRDefault="00205D2B" w:rsidP="008470E3">
            <w:pPr>
              <w:pStyle w:val="9SCCHFormcontent"/>
              <w:rPr>
                <w:rFonts w:ascii="Arial" w:hAnsi="Arial" w:cs="Arial"/>
                <w:sz w:val="24"/>
                <w:szCs w:val="24"/>
                <w:lang w:val="en-GB"/>
              </w:rPr>
            </w:pPr>
            <w:r>
              <w:rPr>
                <w:rFonts w:ascii="Arial" w:hAnsi="Arial" w:cs="Arial"/>
                <w:sz w:val="24"/>
                <w:szCs w:val="24"/>
                <w:lang w:val="en-GB"/>
              </w:rPr>
              <w:t>A f</w:t>
            </w:r>
            <w:r w:rsidR="003C1C08" w:rsidRPr="00205D2B">
              <w:rPr>
                <w:rFonts w:ascii="Arial" w:hAnsi="Arial" w:cs="Arial"/>
                <w:sz w:val="24"/>
                <w:szCs w:val="24"/>
                <w:lang w:val="en-GB"/>
              </w:rPr>
              <w:t>irst draft</w:t>
            </w:r>
            <w:r>
              <w:rPr>
                <w:rFonts w:ascii="Arial" w:hAnsi="Arial" w:cs="Arial"/>
                <w:sz w:val="24"/>
                <w:szCs w:val="24"/>
                <w:lang w:val="en-GB"/>
              </w:rPr>
              <w:t xml:space="preserve"> of the</w:t>
            </w:r>
            <w:r w:rsidR="003C1C08" w:rsidRPr="00205D2B">
              <w:rPr>
                <w:rFonts w:ascii="Arial" w:hAnsi="Arial" w:cs="Arial"/>
                <w:sz w:val="24"/>
                <w:szCs w:val="24"/>
                <w:lang w:val="en-GB"/>
              </w:rPr>
              <w:t xml:space="preserve"> budget </w:t>
            </w:r>
            <w:r>
              <w:rPr>
                <w:rFonts w:ascii="Arial" w:hAnsi="Arial" w:cs="Arial"/>
                <w:sz w:val="24"/>
                <w:szCs w:val="24"/>
                <w:lang w:val="en-GB"/>
              </w:rPr>
              <w:t>will come to the May Finance Committee</w:t>
            </w:r>
            <w:r w:rsidR="003C1C08" w:rsidRPr="00205D2B">
              <w:rPr>
                <w:rFonts w:ascii="Arial" w:hAnsi="Arial" w:cs="Arial"/>
                <w:sz w:val="24"/>
                <w:szCs w:val="24"/>
                <w:lang w:val="en-GB"/>
              </w:rPr>
              <w:t xml:space="preserve">. </w:t>
            </w:r>
          </w:p>
          <w:p w:rsidR="003C1C08" w:rsidRPr="00205D2B" w:rsidRDefault="003C1C08" w:rsidP="008470E3">
            <w:pPr>
              <w:pStyle w:val="9SCCHFormcontent"/>
              <w:rPr>
                <w:rFonts w:ascii="Arial" w:hAnsi="Arial" w:cs="Arial"/>
                <w:sz w:val="24"/>
                <w:szCs w:val="24"/>
                <w:lang w:val="en-GB"/>
              </w:rPr>
            </w:pPr>
          </w:p>
          <w:p w:rsidR="003C1C08" w:rsidRPr="00205D2B" w:rsidRDefault="003C1C08" w:rsidP="008470E3">
            <w:pPr>
              <w:pStyle w:val="9SCCHFormcontent"/>
              <w:rPr>
                <w:rFonts w:ascii="Arial" w:hAnsi="Arial" w:cs="Arial"/>
                <w:sz w:val="24"/>
                <w:szCs w:val="24"/>
                <w:lang w:val="en-GB"/>
              </w:rPr>
            </w:pPr>
            <w:r w:rsidRPr="00205D2B">
              <w:rPr>
                <w:rFonts w:ascii="Arial" w:hAnsi="Arial" w:cs="Arial"/>
                <w:sz w:val="24"/>
                <w:szCs w:val="24"/>
                <w:lang w:val="en-GB"/>
              </w:rPr>
              <w:t xml:space="preserve">David </w:t>
            </w:r>
            <w:r w:rsidR="00205D2B">
              <w:rPr>
                <w:rFonts w:ascii="Arial" w:hAnsi="Arial" w:cs="Arial"/>
                <w:sz w:val="24"/>
                <w:szCs w:val="24"/>
                <w:lang w:val="en-GB"/>
              </w:rPr>
              <w:t>wanted the Committee to fully understand the gravity of the 16-18 position</w:t>
            </w:r>
            <w:r w:rsidR="00DB4DE3">
              <w:rPr>
                <w:rFonts w:ascii="Arial" w:hAnsi="Arial" w:cs="Arial"/>
                <w:sz w:val="24"/>
                <w:szCs w:val="24"/>
                <w:lang w:val="en-GB"/>
              </w:rPr>
              <w:t xml:space="preserve"> and subsequent impacts on lagged funding next year. He said the College would need an absolute focus on recruitment to mitigate impacts. </w:t>
            </w:r>
          </w:p>
          <w:p w:rsidR="003C1C08" w:rsidRPr="00205D2B" w:rsidRDefault="003C1C08" w:rsidP="008470E3">
            <w:pPr>
              <w:pStyle w:val="9SCCHFormcontent"/>
              <w:rPr>
                <w:rFonts w:ascii="Arial" w:hAnsi="Arial" w:cs="Arial"/>
                <w:sz w:val="24"/>
                <w:szCs w:val="24"/>
                <w:lang w:val="en-GB"/>
              </w:rPr>
            </w:pPr>
          </w:p>
          <w:p w:rsidR="00DB4DE3" w:rsidRPr="00DB4DE3" w:rsidRDefault="00DB4DE3" w:rsidP="008470E3">
            <w:pPr>
              <w:pStyle w:val="9SCCHFormcontent"/>
              <w:rPr>
                <w:rFonts w:ascii="Arial" w:hAnsi="Arial" w:cs="Arial"/>
                <w:sz w:val="24"/>
                <w:szCs w:val="24"/>
                <w:lang w:val="en-GB"/>
              </w:rPr>
            </w:pPr>
            <w:r>
              <w:rPr>
                <w:rFonts w:ascii="Arial" w:hAnsi="Arial" w:cs="Arial"/>
                <w:sz w:val="24"/>
                <w:szCs w:val="24"/>
                <w:lang w:val="en-GB"/>
              </w:rPr>
              <w:t xml:space="preserve">The ESPSE talked about full-term learners being more financially beneficial, whilst being fewer in head count. </w:t>
            </w:r>
            <w:r w:rsidR="003C1C08" w:rsidRPr="00205D2B">
              <w:rPr>
                <w:rFonts w:ascii="Arial" w:hAnsi="Arial" w:cs="Arial"/>
                <w:sz w:val="24"/>
                <w:szCs w:val="24"/>
                <w:lang w:val="en-GB"/>
              </w:rPr>
              <w:t xml:space="preserve"> </w:t>
            </w:r>
            <w:r>
              <w:rPr>
                <w:rFonts w:ascii="Arial" w:hAnsi="Arial" w:cs="Arial"/>
                <w:sz w:val="24"/>
                <w:szCs w:val="24"/>
                <w:lang w:val="en-GB"/>
              </w:rPr>
              <w:t xml:space="preserve">He said that if </w:t>
            </w:r>
            <w:r w:rsidRPr="007C1C04">
              <w:rPr>
                <w:rFonts w:ascii="Arial" w:hAnsi="Arial" w:cs="Arial"/>
                <w:sz w:val="24"/>
                <w:szCs w:val="24"/>
                <w:lang w:val="en-GB"/>
              </w:rPr>
              <w:t xml:space="preserve">the </w:t>
            </w:r>
            <w:r w:rsidR="007C1C04">
              <w:rPr>
                <w:rFonts w:ascii="Arial" w:hAnsi="Arial" w:cs="Arial"/>
                <w:sz w:val="24"/>
                <w:szCs w:val="24"/>
                <w:lang w:val="en-GB"/>
              </w:rPr>
              <w:t xml:space="preserve">additional </w:t>
            </w:r>
            <w:r w:rsidRPr="002A3821">
              <w:rPr>
                <w:rFonts w:ascii="Arial" w:hAnsi="Arial" w:cs="Arial"/>
                <w:sz w:val="24"/>
                <w:szCs w:val="24"/>
                <w:lang w:val="en-GB"/>
              </w:rPr>
              <w:t xml:space="preserve">tuition funds and pension </w:t>
            </w:r>
            <w:r w:rsidR="007C1C04">
              <w:rPr>
                <w:rFonts w:ascii="Arial" w:hAnsi="Arial" w:cs="Arial"/>
                <w:sz w:val="24"/>
                <w:szCs w:val="24"/>
                <w:lang w:val="en-GB"/>
              </w:rPr>
              <w:t>support income</w:t>
            </w:r>
            <w:r w:rsidRPr="002A3821">
              <w:rPr>
                <w:rFonts w:ascii="Arial" w:hAnsi="Arial" w:cs="Arial"/>
                <w:sz w:val="24"/>
                <w:szCs w:val="24"/>
                <w:lang w:val="en-GB"/>
              </w:rPr>
              <w:t xml:space="preserve"> were taken out, the College would not be that far off next year </w:t>
            </w:r>
            <w:r w:rsidR="003C1C08" w:rsidRPr="002A3821">
              <w:rPr>
                <w:rFonts w:ascii="Arial" w:hAnsi="Arial" w:cs="Arial"/>
                <w:sz w:val="24"/>
                <w:szCs w:val="24"/>
                <w:lang w:val="en-GB"/>
              </w:rPr>
              <w:t>to this current</w:t>
            </w:r>
            <w:r w:rsidRPr="002A3821">
              <w:rPr>
                <w:rFonts w:ascii="Arial" w:hAnsi="Arial" w:cs="Arial"/>
                <w:sz w:val="24"/>
                <w:szCs w:val="24"/>
                <w:lang w:val="en-GB"/>
              </w:rPr>
              <w:t xml:space="preserve"> </w:t>
            </w:r>
            <w:r w:rsidR="003C1C08" w:rsidRPr="002A3821">
              <w:rPr>
                <w:rFonts w:ascii="Arial" w:hAnsi="Arial" w:cs="Arial"/>
                <w:sz w:val="24"/>
                <w:szCs w:val="24"/>
                <w:lang w:val="en-GB"/>
              </w:rPr>
              <w:t xml:space="preserve">year </w:t>
            </w:r>
            <w:r w:rsidRPr="002A3821">
              <w:rPr>
                <w:rFonts w:ascii="Arial" w:hAnsi="Arial" w:cs="Arial"/>
                <w:sz w:val="24"/>
                <w:szCs w:val="24"/>
                <w:lang w:val="en-GB"/>
              </w:rPr>
              <w:t>because</w:t>
            </w:r>
            <w:r w:rsidR="003C1C08" w:rsidRPr="002A3821">
              <w:rPr>
                <w:rFonts w:ascii="Arial" w:hAnsi="Arial" w:cs="Arial"/>
                <w:sz w:val="24"/>
                <w:szCs w:val="24"/>
                <w:lang w:val="en-GB"/>
              </w:rPr>
              <w:t xml:space="preserve"> of some </w:t>
            </w:r>
            <w:r w:rsidRPr="002A3821">
              <w:rPr>
                <w:rFonts w:ascii="Arial" w:hAnsi="Arial" w:cs="Arial"/>
                <w:sz w:val="24"/>
                <w:szCs w:val="24"/>
                <w:lang w:val="en-GB"/>
              </w:rPr>
              <w:t>of</w:t>
            </w:r>
            <w:r w:rsidR="003C1C08" w:rsidRPr="002A3821">
              <w:rPr>
                <w:rFonts w:ascii="Arial" w:hAnsi="Arial" w:cs="Arial"/>
                <w:sz w:val="24"/>
                <w:szCs w:val="24"/>
                <w:lang w:val="en-GB"/>
              </w:rPr>
              <w:t xml:space="preserve"> the changes to </w:t>
            </w:r>
            <w:r w:rsidRPr="002A3821">
              <w:rPr>
                <w:rFonts w:ascii="Arial" w:hAnsi="Arial" w:cs="Arial"/>
                <w:sz w:val="24"/>
                <w:szCs w:val="24"/>
                <w:lang w:val="en-GB"/>
              </w:rPr>
              <w:t>calculations.</w:t>
            </w:r>
            <w:r w:rsidRPr="007C1C04">
              <w:rPr>
                <w:rFonts w:ascii="Arial" w:hAnsi="Arial" w:cs="Arial"/>
                <w:sz w:val="24"/>
                <w:szCs w:val="24"/>
                <w:lang w:val="en-GB"/>
              </w:rPr>
              <w:t xml:space="preserve"> </w:t>
            </w:r>
            <w:r w:rsidRPr="002A3821">
              <w:rPr>
                <w:rFonts w:ascii="Arial" w:hAnsi="Arial" w:cs="Arial"/>
                <w:sz w:val="24"/>
                <w:szCs w:val="24"/>
                <w:lang w:val="en-GB"/>
              </w:rPr>
              <w:t xml:space="preserve">He felt the position was better for next year than this year </w:t>
            </w:r>
            <w:r w:rsidR="007C1C04">
              <w:rPr>
                <w:rFonts w:ascii="Arial" w:hAnsi="Arial" w:cs="Arial"/>
                <w:sz w:val="24"/>
                <w:szCs w:val="24"/>
                <w:lang w:val="en-GB"/>
              </w:rPr>
              <w:t>than had been</w:t>
            </w:r>
            <w:r w:rsidRPr="002A3821">
              <w:rPr>
                <w:rFonts w:ascii="Arial" w:hAnsi="Arial" w:cs="Arial"/>
                <w:sz w:val="24"/>
                <w:szCs w:val="24"/>
                <w:lang w:val="en-GB"/>
              </w:rPr>
              <w:t xml:space="preserve"> initially anticipated. He said the use of the RO6 February numbers, rather than November numbers, have given helpful boost.</w:t>
            </w:r>
            <w:r w:rsidRPr="00DB4DE3">
              <w:rPr>
                <w:rFonts w:ascii="Arial" w:hAnsi="Arial" w:cs="Arial"/>
                <w:sz w:val="24"/>
                <w:szCs w:val="24"/>
                <w:lang w:val="en-GB"/>
              </w:rPr>
              <w:t xml:space="preserve"> </w:t>
            </w:r>
            <w:r>
              <w:rPr>
                <w:rFonts w:ascii="Arial" w:hAnsi="Arial" w:cs="Arial"/>
                <w:sz w:val="24"/>
                <w:szCs w:val="24"/>
                <w:lang w:val="en-GB"/>
              </w:rPr>
              <w:t xml:space="preserve"> </w:t>
            </w:r>
          </w:p>
          <w:p w:rsidR="003C1C08" w:rsidRDefault="003C1C08" w:rsidP="008470E3">
            <w:pPr>
              <w:pStyle w:val="9SCCHFormcontent"/>
              <w:rPr>
                <w:rFonts w:ascii="Arial" w:hAnsi="Arial" w:cs="Arial"/>
                <w:b/>
                <w:sz w:val="24"/>
                <w:szCs w:val="24"/>
                <w:lang w:val="en-GB"/>
              </w:rPr>
            </w:pPr>
          </w:p>
          <w:p w:rsidR="00DB4DE3" w:rsidRPr="00DB4DE3" w:rsidRDefault="00DB4DE3" w:rsidP="008470E3">
            <w:pPr>
              <w:pStyle w:val="9SCCHFormcontent"/>
              <w:rPr>
                <w:rFonts w:ascii="Arial" w:hAnsi="Arial" w:cs="Arial"/>
                <w:sz w:val="24"/>
                <w:szCs w:val="24"/>
                <w:lang w:val="en-GB"/>
              </w:rPr>
            </w:pPr>
            <w:r w:rsidRPr="00DB4DE3">
              <w:rPr>
                <w:rFonts w:ascii="Arial" w:hAnsi="Arial" w:cs="Arial"/>
                <w:sz w:val="24"/>
                <w:szCs w:val="24"/>
                <w:lang w:val="en-GB"/>
              </w:rPr>
              <w:t xml:space="preserve">The CEO said that </w:t>
            </w:r>
            <w:r w:rsidR="003C1C08" w:rsidRPr="00DB4DE3">
              <w:rPr>
                <w:rFonts w:ascii="Arial" w:hAnsi="Arial" w:cs="Arial"/>
                <w:sz w:val="24"/>
                <w:szCs w:val="24"/>
                <w:lang w:val="en-GB"/>
              </w:rPr>
              <w:t xml:space="preserve">16-18 </w:t>
            </w:r>
            <w:r w:rsidRPr="00DB4DE3">
              <w:rPr>
                <w:rFonts w:ascii="Arial" w:hAnsi="Arial" w:cs="Arial"/>
                <w:sz w:val="24"/>
                <w:szCs w:val="24"/>
                <w:lang w:val="en-GB"/>
              </w:rPr>
              <w:t>recruitment</w:t>
            </w:r>
            <w:r w:rsidR="003C1C08" w:rsidRPr="00DB4DE3">
              <w:rPr>
                <w:rFonts w:ascii="Arial" w:hAnsi="Arial" w:cs="Arial"/>
                <w:sz w:val="24"/>
                <w:szCs w:val="24"/>
                <w:lang w:val="en-GB"/>
              </w:rPr>
              <w:t xml:space="preserve"> remains high priority</w:t>
            </w:r>
            <w:r>
              <w:rPr>
                <w:rFonts w:ascii="Arial" w:hAnsi="Arial" w:cs="Arial"/>
                <w:sz w:val="24"/>
                <w:szCs w:val="24"/>
                <w:lang w:val="en-GB"/>
              </w:rPr>
              <w:t xml:space="preserve"> a</w:t>
            </w:r>
            <w:r w:rsidR="003C1C08" w:rsidRPr="00DB4DE3">
              <w:rPr>
                <w:rFonts w:ascii="Arial" w:hAnsi="Arial" w:cs="Arial"/>
                <w:sz w:val="24"/>
                <w:szCs w:val="24"/>
                <w:lang w:val="en-GB"/>
              </w:rPr>
              <w:t xml:space="preserve">nd </w:t>
            </w:r>
            <w:r>
              <w:rPr>
                <w:rFonts w:ascii="Arial" w:hAnsi="Arial" w:cs="Arial"/>
                <w:sz w:val="24"/>
                <w:szCs w:val="24"/>
                <w:lang w:val="en-GB"/>
              </w:rPr>
              <w:t xml:space="preserve">a </w:t>
            </w:r>
            <w:r w:rsidR="003C1C08" w:rsidRPr="00DB4DE3">
              <w:rPr>
                <w:rFonts w:ascii="Arial" w:hAnsi="Arial" w:cs="Arial"/>
                <w:sz w:val="24"/>
                <w:szCs w:val="24"/>
                <w:lang w:val="en-GB"/>
              </w:rPr>
              <w:t xml:space="preserve">red area </w:t>
            </w:r>
            <w:r w:rsidRPr="00DB4DE3">
              <w:rPr>
                <w:rFonts w:ascii="Arial" w:hAnsi="Arial" w:cs="Arial"/>
                <w:sz w:val="24"/>
                <w:szCs w:val="24"/>
                <w:lang w:val="en-GB"/>
              </w:rPr>
              <w:t xml:space="preserve">of focus. She said that </w:t>
            </w:r>
            <w:r w:rsidR="003C1C08" w:rsidRPr="00DB4DE3">
              <w:rPr>
                <w:rFonts w:ascii="Arial" w:hAnsi="Arial" w:cs="Arial"/>
                <w:sz w:val="24"/>
                <w:szCs w:val="24"/>
                <w:lang w:val="en-GB"/>
              </w:rPr>
              <w:t>schools</w:t>
            </w:r>
            <w:r w:rsidRPr="00DB4DE3">
              <w:rPr>
                <w:rFonts w:ascii="Arial" w:hAnsi="Arial" w:cs="Arial"/>
                <w:sz w:val="24"/>
                <w:szCs w:val="24"/>
                <w:lang w:val="en-GB"/>
              </w:rPr>
              <w:t xml:space="preserve"> were</w:t>
            </w:r>
            <w:r w:rsidR="003C1C08" w:rsidRPr="00DB4DE3">
              <w:rPr>
                <w:rFonts w:ascii="Arial" w:hAnsi="Arial" w:cs="Arial"/>
                <w:sz w:val="24"/>
                <w:szCs w:val="24"/>
                <w:lang w:val="en-GB"/>
              </w:rPr>
              <w:t xml:space="preserve"> behind </w:t>
            </w:r>
            <w:r w:rsidRPr="00DB4DE3">
              <w:rPr>
                <w:rFonts w:ascii="Arial" w:hAnsi="Arial" w:cs="Arial"/>
                <w:sz w:val="24"/>
                <w:szCs w:val="24"/>
                <w:lang w:val="en-GB"/>
              </w:rPr>
              <w:t xml:space="preserve">but the College is starting to get </w:t>
            </w:r>
            <w:r w:rsidR="003C1C08" w:rsidRPr="00DB4DE3">
              <w:rPr>
                <w:rFonts w:ascii="Arial" w:hAnsi="Arial" w:cs="Arial"/>
                <w:sz w:val="24"/>
                <w:szCs w:val="24"/>
                <w:lang w:val="en-GB"/>
              </w:rPr>
              <w:t xml:space="preserve">a lot of traction as </w:t>
            </w:r>
            <w:r w:rsidRPr="00DB4DE3">
              <w:rPr>
                <w:rFonts w:ascii="Arial" w:hAnsi="Arial" w:cs="Arial"/>
                <w:sz w:val="24"/>
                <w:szCs w:val="24"/>
                <w:lang w:val="en-GB"/>
              </w:rPr>
              <w:t>they reopen. The College is planning for a reduced number of students but are focused on making sure the offer is right, building a bigger programme and retaining students. She talked of the importance of reputation building and ensuring the college is well positioned.</w:t>
            </w:r>
          </w:p>
          <w:p w:rsidR="00DB4DE3" w:rsidRPr="00BA1B92" w:rsidRDefault="00DB4DE3" w:rsidP="008470E3">
            <w:pPr>
              <w:pStyle w:val="9SCCHFormcontent"/>
              <w:rPr>
                <w:rFonts w:ascii="Arial" w:hAnsi="Arial" w:cs="Arial"/>
                <w:sz w:val="24"/>
                <w:szCs w:val="24"/>
                <w:lang w:val="en-GB"/>
              </w:rPr>
            </w:pPr>
          </w:p>
          <w:p w:rsidR="00BA1B92" w:rsidRPr="00BA1B92" w:rsidRDefault="00BA1B92" w:rsidP="008470E3">
            <w:pPr>
              <w:pStyle w:val="9SCCHFormcontent"/>
              <w:rPr>
                <w:rFonts w:ascii="Arial" w:hAnsi="Arial" w:cs="Arial"/>
                <w:sz w:val="24"/>
                <w:szCs w:val="24"/>
                <w:lang w:val="en-GB"/>
              </w:rPr>
            </w:pPr>
            <w:r w:rsidRPr="00BA1B92">
              <w:rPr>
                <w:rFonts w:ascii="Arial" w:hAnsi="Arial" w:cs="Arial"/>
                <w:sz w:val="24"/>
                <w:szCs w:val="24"/>
                <w:lang w:val="en-GB"/>
              </w:rPr>
              <w:t xml:space="preserve">The CFO said the impacts of Covid and teacher assessed grades had no doubt impacted, with learners either choosing to remain at school or attending university, when they may not have received the grades if they had undertaken exams. He advised that impacts are likely to continue until the usual programme of exams return and this will be factored into thinking when planning numbers. </w:t>
            </w:r>
          </w:p>
          <w:p w:rsidR="00BA1B92" w:rsidRDefault="00BA1B92" w:rsidP="008470E3">
            <w:pPr>
              <w:pStyle w:val="9SCCHFormcontent"/>
              <w:rPr>
                <w:rFonts w:ascii="Arial" w:hAnsi="Arial" w:cs="Arial"/>
                <w:b/>
                <w:sz w:val="24"/>
                <w:szCs w:val="24"/>
                <w:highlight w:val="yellow"/>
                <w:lang w:val="en-GB"/>
              </w:rPr>
            </w:pPr>
          </w:p>
          <w:p w:rsidR="003C1C08" w:rsidRPr="003C1C08" w:rsidRDefault="003C1C08" w:rsidP="008470E3">
            <w:pPr>
              <w:pStyle w:val="9SCCHFormcontent"/>
              <w:rPr>
                <w:rFonts w:ascii="Arial" w:hAnsi="Arial" w:cs="Arial"/>
                <w:b/>
                <w:sz w:val="24"/>
                <w:szCs w:val="24"/>
                <w:lang w:val="en-GB"/>
              </w:rPr>
            </w:pPr>
          </w:p>
        </w:tc>
        <w:tc>
          <w:tcPr>
            <w:tcW w:w="1559" w:type="dxa"/>
            <w:tcBorders>
              <w:top w:val="single" w:sz="4" w:space="0" w:color="auto"/>
              <w:bottom w:val="single" w:sz="4" w:space="0" w:color="auto"/>
            </w:tcBorders>
          </w:tcPr>
          <w:p w:rsidR="00AD0CCE" w:rsidRDefault="00AD0CCE" w:rsidP="008470E3">
            <w:pPr>
              <w:pStyle w:val="9SCCHFormcontent"/>
              <w:rPr>
                <w:rFonts w:ascii="Arial" w:hAnsi="Arial" w:cs="Arial"/>
                <w:sz w:val="24"/>
                <w:szCs w:val="24"/>
                <w:lang w:val="en-GB"/>
              </w:rPr>
            </w:pPr>
          </w:p>
          <w:p w:rsidR="0071589A" w:rsidRDefault="0071589A" w:rsidP="008470E3">
            <w:pPr>
              <w:pStyle w:val="9SCCHFormcontent"/>
              <w:rPr>
                <w:rFonts w:ascii="Arial" w:hAnsi="Arial" w:cs="Arial"/>
                <w:sz w:val="24"/>
                <w:szCs w:val="24"/>
                <w:lang w:val="en-GB"/>
              </w:rPr>
            </w:pPr>
          </w:p>
          <w:p w:rsidR="0071589A" w:rsidRDefault="0071589A" w:rsidP="008470E3">
            <w:pPr>
              <w:pStyle w:val="9SCCHFormcontent"/>
              <w:rPr>
                <w:rFonts w:ascii="Arial" w:hAnsi="Arial" w:cs="Arial"/>
                <w:sz w:val="24"/>
                <w:szCs w:val="24"/>
                <w:lang w:val="en-GB"/>
              </w:rPr>
            </w:pPr>
          </w:p>
          <w:p w:rsidR="0071589A" w:rsidRDefault="0071589A" w:rsidP="008470E3">
            <w:pPr>
              <w:pStyle w:val="9SCCHFormcontent"/>
              <w:rPr>
                <w:rFonts w:ascii="Arial" w:hAnsi="Arial" w:cs="Arial"/>
                <w:sz w:val="24"/>
                <w:szCs w:val="24"/>
                <w:lang w:val="en-GB"/>
              </w:rPr>
            </w:pPr>
          </w:p>
          <w:p w:rsidR="0071589A" w:rsidRDefault="0071589A" w:rsidP="008470E3">
            <w:pPr>
              <w:pStyle w:val="9SCCHFormcontent"/>
              <w:rPr>
                <w:rFonts w:ascii="Arial" w:hAnsi="Arial" w:cs="Arial"/>
                <w:sz w:val="24"/>
                <w:szCs w:val="24"/>
                <w:lang w:val="en-GB"/>
              </w:rPr>
            </w:pPr>
          </w:p>
          <w:p w:rsidR="0071589A" w:rsidRDefault="0071589A" w:rsidP="008470E3">
            <w:pPr>
              <w:pStyle w:val="9SCCHFormcontent"/>
              <w:rPr>
                <w:rFonts w:ascii="Arial" w:hAnsi="Arial" w:cs="Arial"/>
                <w:sz w:val="24"/>
                <w:szCs w:val="24"/>
                <w:lang w:val="en-GB"/>
              </w:rPr>
            </w:pPr>
          </w:p>
          <w:p w:rsidR="0071589A" w:rsidRDefault="0071589A" w:rsidP="008470E3">
            <w:pPr>
              <w:pStyle w:val="9SCCHFormcontent"/>
              <w:rPr>
                <w:rFonts w:ascii="Arial" w:hAnsi="Arial" w:cs="Arial"/>
                <w:sz w:val="24"/>
                <w:szCs w:val="24"/>
                <w:lang w:val="en-GB"/>
              </w:rPr>
            </w:pPr>
          </w:p>
          <w:p w:rsidR="0071589A" w:rsidRDefault="0071589A" w:rsidP="008470E3">
            <w:pPr>
              <w:pStyle w:val="9SCCHFormcontent"/>
              <w:rPr>
                <w:rFonts w:ascii="Arial" w:hAnsi="Arial" w:cs="Arial"/>
                <w:sz w:val="24"/>
                <w:szCs w:val="24"/>
                <w:lang w:val="en-GB"/>
              </w:rPr>
            </w:pPr>
          </w:p>
          <w:p w:rsidR="0071589A" w:rsidRDefault="0071589A" w:rsidP="008470E3">
            <w:pPr>
              <w:pStyle w:val="9SCCHFormcontent"/>
              <w:rPr>
                <w:rFonts w:ascii="Arial" w:hAnsi="Arial" w:cs="Arial"/>
                <w:sz w:val="24"/>
                <w:szCs w:val="24"/>
                <w:lang w:val="en-GB"/>
              </w:rPr>
            </w:pPr>
          </w:p>
          <w:p w:rsidR="0071589A" w:rsidRDefault="0071589A" w:rsidP="008470E3">
            <w:pPr>
              <w:pStyle w:val="9SCCHFormcontent"/>
              <w:rPr>
                <w:rFonts w:ascii="Arial" w:hAnsi="Arial" w:cs="Arial"/>
                <w:sz w:val="24"/>
                <w:szCs w:val="24"/>
                <w:lang w:val="en-GB"/>
              </w:rPr>
            </w:pPr>
          </w:p>
          <w:p w:rsidR="0071589A" w:rsidRDefault="0071589A" w:rsidP="008470E3">
            <w:pPr>
              <w:pStyle w:val="9SCCHFormcontent"/>
              <w:rPr>
                <w:rFonts w:ascii="Arial" w:hAnsi="Arial" w:cs="Arial"/>
                <w:sz w:val="24"/>
                <w:szCs w:val="24"/>
                <w:lang w:val="en-GB"/>
              </w:rPr>
            </w:pPr>
          </w:p>
          <w:p w:rsidR="0071589A" w:rsidRDefault="0071589A" w:rsidP="008470E3">
            <w:pPr>
              <w:pStyle w:val="9SCCHFormcontent"/>
              <w:rPr>
                <w:rFonts w:ascii="Arial" w:hAnsi="Arial" w:cs="Arial"/>
                <w:sz w:val="24"/>
                <w:szCs w:val="24"/>
                <w:lang w:val="en-GB"/>
              </w:rPr>
            </w:pPr>
          </w:p>
          <w:p w:rsidR="0071589A" w:rsidRDefault="0071589A" w:rsidP="008470E3">
            <w:pPr>
              <w:pStyle w:val="9SCCHFormcontent"/>
              <w:rPr>
                <w:rFonts w:ascii="Arial" w:hAnsi="Arial" w:cs="Arial"/>
                <w:sz w:val="24"/>
                <w:szCs w:val="24"/>
                <w:lang w:val="en-GB"/>
              </w:rPr>
            </w:pPr>
          </w:p>
          <w:p w:rsidR="0071589A" w:rsidRDefault="0071589A" w:rsidP="008470E3">
            <w:pPr>
              <w:pStyle w:val="9SCCHFormcontent"/>
              <w:rPr>
                <w:rFonts w:ascii="Arial" w:hAnsi="Arial" w:cs="Arial"/>
                <w:sz w:val="24"/>
                <w:szCs w:val="24"/>
                <w:lang w:val="en-GB"/>
              </w:rPr>
            </w:pPr>
          </w:p>
          <w:p w:rsidR="0071589A" w:rsidRDefault="0071589A" w:rsidP="008470E3">
            <w:pPr>
              <w:pStyle w:val="9SCCHFormcontent"/>
              <w:rPr>
                <w:rFonts w:ascii="Arial" w:hAnsi="Arial" w:cs="Arial"/>
                <w:sz w:val="24"/>
                <w:szCs w:val="24"/>
                <w:lang w:val="en-GB"/>
              </w:rPr>
            </w:pPr>
          </w:p>
          <w:p w:rsidR="0071589A" w:rsidRDefault="0071589A" w:rsidP="008470E3">
            <w:pPr>
              <w:pStyle w:val="9SCCHFormcontent"/>
              <w:rPr>
                <w:rFonts w:ascii="Arial" w:hAnsi="Arial" w:cs="Arial"/>
                <w:sz w:val="24"/>
                <w:szCs w:val="24"/>
                <w:lang w:val="en-GB"/>
              </w:rPr>
            </w:pPr>
          </w:p>
          <w:p w:rsidR="0071589A" w:rsidRDefault="0071589A" w:rsidP="008470E3">
            <w:pPr>
              <w:pStyle w:val="9SCCHFormcontent"/>
              <w:rPr>
                <w:rFonts w:ascii="Arial" w:hAnsi="Arial" w:cs="Arial"/>
                <w:sz w:val="24"/>
                <w:szCs w:val="24"/>
                <w:lang w:val="en-GB"/>
              </w:rPr>
            </w:pPr>
          </w:p>
          <w:p w:rsidR="0071589A" w:rsidRDefault="0071589A" w:rsidP="008470E3">
            <w:pPr>
              <w:pStyle w:val="9SCCHFormcontent"/>
              <w:rPr>
                <w:rFonts w:ascii="Arial" w:hAnsi="Arial" w:cs="Arial"/>
                <w:sz w:val="24"/>
                <w:szCs w:val="24"/>
                <w:lang w:val="en-GB"/>
              </w:rPr>
            </w:pPr>
          </w:p>
          <w:p w:rsidR="0071589A" w:rsidRDefault="0071589A" w:rsidP="008470E3">
            <w:pPr>
              <w:pStyle w:val="9SCCHFormcontent"/>
              <w:rPr>
                <w:rFonts w:ascii="Arial" w:hAnsi="Arial" w:cs="Arial"/>
                <w:sz w:val="24"/>
                <w:szCs w:val="24"/>
                <w:lang w:val="en-GB"/>
              </w:rPr>
            </w:pPr>
          </w:p>
          <w:p w:rsidR="0071589A" w:rsidRDefault="0071589A" w:rsidP="008470E3">
            <w:pPr>
              <w:pStyle w:val="9SCCHFormcontent"/>
              <w:rPr>
                <w:rFonts w:ascii="Arial" w:hAnsi="Arial" w:cs="Arial"/>
                <w:sz w:val="24"/>
                <w:szCs w:val="24"/>
                <w:lang w:val="en-GB"/>
              </w:rPr>
            </w:pPr>
          </w:p>
          <w:p w:rsidR="0071589A" w:rsidRDefault="0071589A" w:rsidP="008470E3">
            <w:pPr>
              <w:pStyle w:val="9SCCHFormcontent"/>
              <w:rPr>
                <w:rFonts w:ascii="Arial" w:hAnsi="Arial" w:cs="Arial"/>
                <w:sz w:val="24"/>
                <w:szCs w:val="24"/>
                <w:lang w:val="en-GB"/>
              </w:rPr>
            </w:pPr>
          </w:p>
          <w:p w:rsidR="0071589A" w:rsidRDefault="0071589A" w:rsidP="008470E3">
            <w:pPr>
              <w:pStyle w:val="9SCCHFormcontent"/>
              <w:rPr>
                <w:rFonts w:ascii="Arial" w:hAnsi="Arial" w:cs="Arial"/>
                <w:sz w:val="24"/>
                <w:szCs w:val="24"/>
                <w:lang w:val="en-GB"/>
              </w:rPr>
            </w:pPr>
          </w:p>
          <w:p w:rsidR="007C1C04" w:rsidRDefault="007C1C04" w:rsidP="008470E3">
            <w:pPr>
              <w:pStyle w:val="9SCCHFormcontent"/>
              <w:rPr>
                <w:rFonts w:ascii="Arial" w:hAnsi="Arial" w:cs="Arial"/>
                <w:sz w:val="24"/>
                <w:szCs w:val="24"/>
                <w:lang w:val="en-GB"/>
              </w:rPr>
            </w:pPr>
          </w:p>
          <w:p w:rsidR="007C1C04" w:rsidRDefault="007C1C04" w:rsidP="008470E3">
            <w:pPr>
              <w:pStyle w:val="9SCCHFormcontent"/>
              <w:rPr>
                <w:rFonts w:ascii="Arial" w:hAnsi="Arial" w:cs="Arial"/>
                <w:sz w:val="24"/>
                <w:szCs w:val="24"/>
                <w:lang w:val="en-GB"/>
              </w:rPr>
            </w:pPr>
          </w:p>
          <w:p w:rsidR="0071589A" w:rsidRPr="00E9404D" w:rsidRDefault="0071589A" w:rsidP="008470E3">
            <w:pPr>
              <w:pStyle w:val="9SCCHFormcontent"/>
              <w:rPr>
                <w:rFonts w:ascii="Arial" w:hAnsi="Arial" w:cs="Arial"/>
                <w:sz w:val="24"/>
                <w:szCs w:val="24"/>
                <w:lang w:val="en-GB"/>
              </w:rPr>
            </w:pPr>
            <w:r>
              <w:rPr>
                <w:rFonts w:ascii="Arial" w:hAnsi="Arial" w:cs="Arial"/>
                <w:sz w:val="24"/>
                <w:szCs w:val="24"/>
                <w:lang w:val="en-GB"/>
              </w:rPr>
              <w:t xml:space="preserve">Martin </w:t>
            </w:r>
          </w:p>
        </w:tc>
      </w:tr>
      <w:tr w:rsidR="00AD0CCE" w:rsidRPr="00E9404D" w:rsidTr="00AD0CCE">
        <w:trPr>
          <w:trHeight w:val="510"/>
        </w:trPr>
        <w:tc>
          <w:tcPr>
            <w:tcW w:w="568" w:type="dxa"/>
            <w:tcBorders>
              <w:top w:val="single" w:sz="4" w:space="0" w:color="auto"/>
              <w:bottom w:val="single" w:sz="4" w:space="0" w:color="auto"/>
            </w:tcBorders>
          </w:tcPr>
          <w:p w:rsidR="00AD0CCE" w:rsidRPr="00E9404D" w:rsidRDefault="00AD0CCE" w:rsidP="00217635">
            <w:pPr>
              <w:pStyle w:val="9SCCHFormcontent"/>
              <w:numPr>
                <w:ilvl w:val="0"/>
                <w:numId w:val="2"/>
              </w:numPr>
              <w:rPr>
                <w:rFonts w:ascii="Arial" w:hAnsi="Arial" w:cs="Arial"/>
                <w:sz w:val="24"/>
                <w:szCs w:val="24"/>
                <w:lang w:val="en-GB"/>
              </w:rPr>
            </w:pPr>
          </w:p>
        </w:tc>
        <w:tc>
          <w:tcPr>
            <w:tcW w:w="8840" w:type="dxa"/>
            <w:tcBorders>
              <w:top w:val="single" w:sz="4" w:space="0" w:color="auto"/>
              <w:bottom w:val="single" w:sz="4" w:space="0" w:color="auto"/>
            </w:tcBorders>
          </w:tcPr>
          <w:p w:rsidR="00AD0CCE" w:rsidRDefault="00AD0CCE" w:rsidP="00217635">
            <w:pPr>
              <w:pStyle w:val="9SCCHFormcontent"/>
              <w:rPr>
                <w:rFonts w:ascii="Arial" w:hAnsi="Arial" w:cs="Arial"/>
                <w:b/>
                <w:sz w:val="24"/>
                <w:szCs w:val="24"/>
                <w:lang w:val="en-GB"/>
              </w:rPr>
            </w:pPr>
            <w:r w:rsidRPr="00E9404D">
              <w:rPr>
                <w:rFonts w:ascii="Arial" w:hAnsi="Arial" w:cs="Arial"/>
                <w:b/>
                <w:sz w:val="24"/>
                <w:szCs w:val="24"/>
                <w:lang w:val="en-GB"/>
              </w:rPr>
              <w:t>Plaza Trading options appraisal</w:t>
            </w:r>
          </w:p>
          <w:p w:rsidR="00767A05" w:rsidRDefault="00767A05" w:rsidP="0039249A">
            <w:pPr>
              <w:pStyle w:val="Body1"/>
              <w:ind w:right="72"/>
              <w:jc w:val="both"/>
              <w:rPr>
                <w:rFonts w:ascii="Arial" w:hAnsi="Arial" w:cs="Arial"/>
                <w:szCs w:val="24"/>
              </w:rPr>
            </w:pPr>
          </w:p>
          <w:p w:rsidR="006D7249" w:rsidRPr="0039249A" w:rsidRDefault="006D7249" w:rsidP="0039249A">
            <w:pPr>
              <w:pStyle w:val="Body1"/>
              <w:ind w:right="72"/>
              <w:jc w:val="both"/>
              <w:rPr>
                <w:rFonts w:ascii="Arial" w:hAnsi="Arial" w:cs="Arial"/>
                <w:szCs w:val="24"/>
              </w:rPr>
            </w:pPr>
            <w:r w:rsidRPr="006D7249">
              <w:rPr>
                <w:rFonts w:ascii="Arial" w:hAnsi="Arial" w:cs="Arial"/>
                <w:color w:val="FF0000"/>
                <w:szCs w:val="24"/>
              </w:rPr>
              <w:t xml:space="preserve">Redacted </w:t>
            </w:r>
          </w:p>
        </w:tc>
        <w:tc>
          <w:tcPr>
            <w:tcW w:w="1559" w:type="dxa"/>
            <w:tcBorders>
              <w:top w:val="single" w:sz="4" w:space="0" w:color="auto"/>
              <w:bottom w:val="single" w:sz="4" w:space="0" w:color="auto"/>
            </w:tcBorders>
          </w:tcPr>
          <w:p w:rsidR="00AD0CCE" w:rsidRPr="00E9404D" w:rsidRDefault="00AD0CCE" w:rsidP="00217635">
            <w:pPr>
              <w:pStyle w:val="9SCCHFormcontent"/>
              <w:rPr>
                <w:rFonts w:ascii="Arial" w:hAnsi="Arial" w:cs="Arial"/>
                <w:sz w:val="24"/>
                <w:szCs w:val="24"/>
                <w:lang w:val="en-GB"/>
              </w:rPr>
            </w:pPr>
          </w:p>
        </w:tc>
      </w:tr>
      <w:tr w:rsidR="00AD0CCE" w:rsidRPr="00E9404D" w:rsidTr="00AD0CCE">
        <w:trPr>
          <w:trHeight w:val="510"/>
        </w:trPr>
        <w:tc>
          <w:tcPr>
            <w:tcW w:w="568" w:type="dxa"/>
            <w:tcBorders>
              <w:top w:val="single" w:sz="4" w:space="0" w:color="auto"/>
              <w:bottom w:val="single" w:sz="4" w:space="0" w:color="auto"/>
            </w:tcBorders>
          </w:tcPr>
          <w:p w:rsidR="00AD0CCE" w:rsidRPr="00E9404D" w:rsidRDefault="00AD0CCE" w:rsidP="00217635">
            <w:pPr>
              <w:pStyle w:val="9SCCHFormcontent"/>
              <w:numPr>
                <w:ilvl w:val="0"/>
                <w:numId w:val="2"/>
              </w:numPr>
              <w:rPr>
                <w:rFonts w:ascii="Arial" w:hAnsi="Arial" w:cs="Arial"/>
                <w:sz w:val="24"/>
                <w:szCs w:val="24"/>
                <w:lang w:val="en-GB"/>
              </w:rPr>
            </w:pPr>
          </w:p>
        </w:tc>
        <w:tc>
          <w:tcPr>
            <w:tcW w:w="8840" w:type="dxa"/>
            <w:tcBorders>
              <w:top w:val="single" w:sz="4" w:space="0" w:color="auto"/>
              <w:bottom w:val="single" w:sz="4" w:space="0" w:color="auto"/>
            </w:tcBorders>
          </w:tcPr>
          <w:p w:rsidR="00AD0CCE" w:rsidRPr="00E9404D" w:rsidRDefault="00AD0CCE" w:rsidP="00217635">
            <w:pPr>
              <w:pStyle w:val="9SCCHFormcontent"/>
              <w:rPr>
                <w:rFonts w:ascii="Arial" w:hAnsi="Arial" w:cs="Arial"/>
                <w:b/>
                <w:sz w:val="24"/>
                <w:szCs w:val="24"/>
                <w:lang w:val="en-GB"/>
              </w:rPr>
            </w:pPr>
            <w:r w:rsidRPr="00E9404D">
              <w:rPr>
                <w:rFonts w:ascii="Arial" w:hAnsi="Arial" w:cs="Arial"/>
                <w:b/>
                <w:sz w:val="24"/>
                <w:szCs w:val="24"/>
              </w:rPr>
              <w:t>Update from Transformation Committee</w:t>
            </w:r>
            <w:r w:rsidRPr="00E9404D">
              <w:rPr>
                <w:rFonts w:ascii="Arial" w:hAnsi="Arial" w:cs="Arial"/>
                <w:b/>
                <w:sz w:val="24"/>
                <w:szCs w:val="24"/>
                <w:lang w:val="en-GB"/>
              </w:rPr>
              <w:t xml:space="preserve"> </w:t>
            </w:r>
          </w:p>
          <w:p w:rsidR="00C47B4C" w:rsidRPr="00E9404D" w:rsidRDefault="00C47B4C" w:rsidP="00217635">
            <w:pPr>
              <w:pStyle w:val="9SCCHFormcontent"/>
              <w:rPr>
                <w:rFonts w:ascii="Arial" w:hAnsi="Arial" w:cs="Arial"/>
                <w:b/>
                <w:sz w:val="24"/>
                <w:szCs w:val="24"/>
                <w:lang w:val="en-GB"/>
              </w:rPr>
            </w:pPr>
          </w:p>
          <w:p w:rsidR="00C47B4C" w:rsidRPr="00E9404D" w:rsidRDefault="00C47B4C" w:rsidP="007166CA">
            <w:pPr>
              <w:pStyle w:val="9SCCHFormcontent"/>
              <w:rPr>
                <w:rFonts w:ascii="Arial" w:hAnsi="Arial" w:cs="Arial"/>
                <w:sz w:val="24"/>
                <w:szCs w:val="24"/>
                <w:lang w:val="en-GB"/>
              </w:rPr>
            </w:pPr>
            <w:r w:rsidRPr="00E9404D">
              <w:rPr>
                <w:rFonts w:ascii="Arial" w:hAnsi="Arial" w:cs="Arial"/>
                <w:sz w:val="24"/>
                <w:szCs w:val="24"/>
                <w:lang w:val="en-GB"/>
              </w:rPr>
              <w:t xml:space="preserve">The EDROD briefed the Committee </w:t>
            </w:r>
            <w:r w:rsidR="007166CA" w:rsidRPr="00E9404D">
              <w:rPr>
                <w:rFonts w:ascii="Arial" w:hAnsi="Arial" w:cs="Arial"/>
                <w:sz w:val="24"/>
                <w:szCs w:val="24"/>
                <w:lang w:val="en-GB"/>
              </w:rPr>
              <w:t xml:space="preserve">on headlines, </w:t>
            </w:r>
            <w:r w:rsidRPr="00E9404D">
              <w:rPr>
                <w:rFonts w:ascii="Arial" w:hAnsi="Arial" w:cs="Arial"/>
                <w:sz w:val="24"/>
                <w:szCs w:val="24"/>
                <w:lang w:val="en-GB"/>
              </w:rPr>
              <w:t>key outputs</w:t>
            </w:r>
            <w:r w:rsidR="007166CA" w:rsidRPr="00E9404D">
              <w:rPr>
                <w:rFonts w:ascii="Arial" w:hAnsi="Arial" w:cs="Arial"/>
                <w:sz w:val="24"/>
                <w:szCs w:val="24"/>
                <w:lang w:val="en-GB"/>
              </w:rPr>
              <w:t xml:space="preserve"> and financial risks</w:t>
            </w:r>
            <w:r w:rsidRPr="00E9404D">
              <w:rPr>
                <w:rFonts w:ascii="Arial" w:hAnsi="Arial" w:cs="Arial"/>
                <w:sz w:val="24"/>
                <w:szCs w:val="24"/>
                <w:lang w:val="en-GB"/>
              </w:rPr>
              <w:t xml:space="preserve"> </w:t>
            </w:r>
            <w:r w:rsidR="007166CA" w:rsidRPr="00E9404D">
              <w:rPr>
                <w:rFonts w:ascii="Arial" w:hAnsi="Arial" w:cs="Arial"/>
                <w:sz w:val="24"/>
                <w:szCs w:val="24"/>
                <w:lang w:val="en-GB"/>
              </w:rPr>
              <w:t>discussed at</w:t>
            </w:r>
            <w:r w:rsidRPr="00E9404D">
              <w:rPr>
                <w:rFonts w:ascii="Arial" w:hAnsi="Arial" w:cs="Arial"/>
                <w:sz w:val="24"/>
                <w:szCs w:val="24"/>
                <w:lang w:val="en-GB"/>
              </w:rPr>
              <w:t xml:space="preserve"> the Transformation Committee on 3 March 2021. </w:t>
            </w:r>
          </w:p>
          <w:p w:rsidR="007166CA" w:rsidRPr="00E9404D" w:rsidRDefault="007166CA" w:rsidP="007166CA">
            <w:pPr>
              <w:pStyle w:val="9SCCHFormcontent"/>
              <w:rPr>
                <w:rFonts w:ascii="Arial" w:hAnsi="Arial" w:cs="Arial"/>
                <w:sz w:val="24"/>
                <w:szCs w:val="24"/>
                <w:lang w:val="en-GB"/>
              </w:rPr>
            </w:pPr>
          </w:p>
          <w:p w:rsidR="007166CA" w:rsidRDefault="007166CA" w:rsidP="007166CA">
            <w:pPr>
              <w:pStyle w:val="9SCCHFormcontent"/>
              <w:rPr>
                <w:rFonts w:ascii="Arial" w:hAnsi="Arial" w:cs="Arial"/>
                <w:sz w:val="24"/>
                <w:szCs w:val="24"/>
                <w:lang w:val="en-GB"/>
              </w:rPr>
            </w:pPr>
            <w:r w:rsidRPr="00E9404D">
              <w:rPr>
                <w:rFonts w:ascii="Arial" w:hAnsi="Arial" w:cs="Arial"/>
                <w:sz w:val="24"/>
                <w:szCs w:val="24"/>
                <w:lang w:val="en-GB"/>
              </w:rPr>
              <w:t>The Board will be discussing in March 2021 the creation of a new Capital Development Board. This will be a time-limited Committee. Currently the lawyers are reviewing TOR to ensure they are in keeping with the I&amp;As and Financial Regs.</w:t>
            </w:r>
          </w:p>
          <w:p w:rsidR="00767A05" w:rsidRDefault="00767A05" w:rsidP="007166CA">
            <w:pPr>
              <w:pStyle w:val="9SCCHFormcontent"/>
              <w:rPr>
                <w:rFonts w:ascii="Arial" w:hAnsi="Arial" w:cs="Arial"/>
                <w:sz w:val="24"/>
                <w:szCs w:val="24"/>
                <w:lang w:val="en-GB"/>
              </w:rPr>
            </w:pPr>
          </w:p>
          <w:p w:rsidR="00767A05" w:rsidRPr="00E9404D" w:rsidRDefault="00767A05" w:rsidP="007166CA">
            <w:pPr>
              <w:pStyle w:val="9SCCHFormcontent"/>
              <w:rPr>
                <w:rFonts w:ascii="Arial" w:hAnsi="Arial" w:cs="Arial"/>
                <w:sz w:val="24"/>
                <w:szCs w:val="24"/>
                <w:lang w:val="en-GB"/>
              </w:rPr>
            </w:pPr>
            <w:r w:rsidRPr="00F6614C">
              <w:rPr>
                <w:rFonts w:ascii="Arial" w:hAnsi="Arial" w:cs="Arial"/>
                <w:sz w:val="24"/>
                <w:szCs w:val="24"/>
                <w:lang w:val="en-GB"/>
              </w:rPr>
              <w:t xml:space="preserve">David </w:t>
            </w:r>
            <w:r w:rsidR="00F6614C" w:rsidRPr="00F6614C">
              <w:rPr>
                <w:rFonts w:ascii="Arial" w:hAnsi="Arial" w:cs="Arial"/>
                <w:sz w:val="24"/>
                <w:szCs w:val="24"/>
                <w:lang w:val="en-GB"/>
              </w:rPr>
              <w:t xml:space="preserve">said there will be a </w:t>
            </w:r>
            <w:r w:rsidRPr="00F6614C">
              <w:rPr>
                <w:rFonts w:ascii="Arial" w:hAnsi="Arial" w:cs="Arial"/>
                <w:sz w:val="24"/>
                <w:szCs w:val="24"/>
                <w:lang w:val="en-GB"/>
              </w:rPr>
              <w:t xml:space="preserve">review of membership on this </w:t>
            </w:r>
            <w:r w:rsidR="00F6614C" w:rsidRPr="00F6614C">
              <w:rPr>
                <w:rFonts w:ascii="Arial" w:hAnsi="Arial" w:cs="Arial"/>
                <w:sz w:val="24"/>
                <w:szCs w:val="24"/>
                <w:lang w:val="en-GB"/>
              </w:rPr>
              <w:t xml:space="preserve">Committee, as well as the Transformation Committee, </w:t>
            </w:r>
            <w:r w:rsidRPr="00F6614C">
              <w:rPr>
                <w:rFonts w:ascii="Arial" w:hAnsi="Arial" w:cs="Arial"/>
                <w:sz w:val="24"/>
                <w:szCs w:val="24"/>
                <w:lang w:val="en-GB"/>
              </w:rPr>
              <w:t>as a result of proposals.</w:t>
            </w:r>
            <w:r>
              <w:rPr>
                <w:rFonts w:ascii="Arial" w:hAnsi="Arial" w:cs="Arial"/>
                <w:sz w:val="24"/>
                <w:szCs w:val="24"/>
                <w:lang w:val="en-GB"/>
              </w:rPr>
              <w:t xml:space="preserve"> </w:t>
            </w:r>
          </w:p>
          <w:p w:rsidR="007166CA" w:rsidRPr="00E9404D" w:rsidRDefault="007166CA" w:rsidP="007166CA">
            <w:pPr>
              <w:pStyle w:val="9SCCHFormcontent"/>
              <w:rPr>
                <w:rFonts w:ascii="Arial" w:hAnsi="Arial" w:cs="Arial"/>
                <w:sz w:val="24"/>
                <w:szCs w:val="24"/>
                <w:lang w:val="en-GB"/>
              </w:rPr>
            </w:pPr>
          </w:p>
          <w:p w:rsidR="007166CA" w:rsidRDefault="007166CA" w:rsidP="007166CA">
            <w:pPr>
              <w:pStyle w:val="9SCCHFormcontent"/>
              <w:rPr>
                <w:rFonts w:ascii="Arial" w:hAnsi="Arial" w:cs="Arial"/>
                <w:sz w:val="24"/>
                <w:szCs w:val="24"/>
                <w:lang w:val="en-GB"/>
              </w:rPr>
            </w:pPr>
            <w:r w:rsidRPr="00E9404D">
              <w:rPr>
                <w:rFonts w:ascii="Arial" w:hAnsi="Arial" w:cs="Arial"/>
                <w:sz w:val="24"/>
                <w:szCs w:val="24"/>
                <w:lang w:val="en-GB"/>
              </w:rPr>
              <w:t xml:space="preserve">The </w:t>
            </w:r>
            <w:r w:rsidR="00F6614C">
              <w:rPr>
                <w:rFonts w:ascii="Arial" w:hAnsi="Arial" w:cs="Arial"/>
                <w:sz w:val="24"/>
                <w:szCs w:val="24"/>
                <w:lang w:val="en-GB"/>
              </w:rPr>
              <w:t xml:space="preserve">EDROD said that the </w:t>
            </w:r>
            <w:r w:rsidRPr="00E9404D">
              <w:rPr>
                <w:rFonts w:ascii="Arial" w:hAnsi="Arial" w:cs="Arial"/>
                <w:sz w:val="24"/>
                <w:szCs w:val="24"/>
                <w:lang w:val="en-GB"/>
              </w:rPr>
              <w:t xml:space="preserve">College has received £1.82m of </w:t>
            </w:r>
            <w:r w:rsidR="003B117B">
              <w:rPr>
                <w:rFonts w:ascii="Arial" w:hAnsi="Arial" w:cs="Arial"/>
                <w:sz w:val="24"/>
                <w:szCs w:val="24"/>
                <w:lang w:val="en-GB"/>
              </w:rPr>
              <w:t xml:space="preserve">FECA </w:t>
            </w:r>
            <w:r w:rsidRPr="00E9404D">
              <w:rPr>
                <w:rFonts w:ascii="Arial" w:hAnsi="Arial" w:cs="Arial"/>
                <w:sz w:val="24"/>
                <w:szCs w:val="24"/>
                <w:lang w:val="en-GB"/>
              </w:rPr>
              <w:t xml:space="preserve">grant </w:t>
            </w:r>
            <w:r w:rsidR="003B117B">
              <w:rPr>
                <w:rFonts w:ascii="Arial" w:hAnsi="Arial" w:cs="Arial"/>
                <w:sz w:val="24"/>
                <w:szCs w:val="24"/>
                <w:lang w:val="en-GB"/>
              </w:rPr>
              <w:t xml:space="preserve">that was being deployed </w:t>
            </w:r>
            <w:r w:rsidRPr="00E9404D">
              <w:rPr>
                <w:rFonts w:ascii="Arial" w:hAnsi="Arial" w:cs="Arial"/>
                <w:sz w:val="24"/>
                <w:szCs w:val="24"/>
                <w:lang w:val="en-GB"/>
              </w:rPr>
              <w:t xml:space="preserve">to carry out an </w:t>
            </w:r>
            <w:r w:rsidR="00783A72" w:rsidRPr="00E9404D">
              <w:rPr>
                <w:rFonts w:ascii="Arial" w:hAnsi="Arial" w:cs="Arial"/>
                <w:sz w:val="24"/>
                <w:szCs w:val="24"/>
                <w:lang w:val="en-GB"/>
              </w:rPr>
              <w:t>initial</w:t>
            </w:r>
            <w:r w:rsidRPr="00E9404D">
              <w:rPr>
                <w:rFonts w:ascii="Arial" w:hAnsi="Arial" w:cs="Arial"/>
                <w:sz w:val="24"/>
                <w:szCs w:val="24"/>
                <w:lang w:val="en-GB"/>
              </w:rPr>
              <w:t xml:space="preserve"> phase of refurbishment works at Lewes and Eastbourne.  Five tenders have been received, of which two are compliant in terms of the budget. </w:t>
            </w:r>
            <w:r w:rsidR="005210AB" w:rsidRPr="00E9404D">
              <w:rPr>
                <w:rFonts w:ascii="Arial" w:hAnsi="Arial" w:cs="Arial"/>
                <w:sz w:val="24"/>
                <w:szCs w:val="24"/>
                <w:lang w:val="en-GB"/>
              </w:rPr>
              <w:t xml:space="preserve">A tender analysis is being undertaken (a co-opted Member of the Transformation Committee is providing additional scrutiny on this) and a full recommendation on the appointment of a contractor will be made to Board in March 2021. </w:t>
            </w:r>
          </w:p>
          <w:p w:rsidR="00767A05" w:rsidRDefault="00767A05" w:rsidP="007166CA">
            <w:pPr>
              <w:pStyle w:val="9SCCHFormcontent"/>
              <w:rPr>
                <w:rFonts w:ascii="Arial" w:hAnsi="Arial" w:cs="Arial"/>
                <w:sz w:val="24"/>
                <w:szCs w:val="24"/>
                <w:lang w:val="en-GB"/>
              </w:rPr>
            </w:pPr>
          </w:p>
          <w:p w:rsidR="00767A05" w:rsidRPr="00E9404D" w:rsidRDefault="00767A05" w:rsidP="007166CA">
            <w:pPr>
              <w:pStyle w:val="9SCCHFormcontent"/>
              <w:rPr>
                <w:rFonts w:ascii="Arial" w:hAnsi="Arial" w:cs="Arial"/>
                <w:sz w:val="24"/>
                <w:szCs w:val="24"/>
                <w:lang w:val="en-GB"/>
              </w:rPr>
            </w:pPr>
            <w:r w:rsidRPr="002A3821">
              <w:rPr>
                <w:rFonts w:ascii="Arial" w:hAnsi="Arial" w:cs="Arial"/>
                <w:sz w:val="24"/>
                <w:szCs w:val="24"/>
                <w:lang w:val="en-GB"/>
              </w:rPr>
              <w:t xml:space="preserve">Tom </w:t>
            </w:r>
            <w:r w:rsidR="00F6614C" w:rsidRPr="002A3821">
              <w:rPr>
                <w:rFonts w:ascii="Arial" w:hAnsi="Arial" w:cs="Arial"/>
                <w:sz w:val="24"/>
                <w:szCs w:val="24"/>
                <w:lang w:val="en-GB"/>
              </w:rPr>
              <w:t xml:space="preserve">asked if this is part of the wider estates project or if </w:t>
            </w:r>
            <w:r w:rsidR="003B117B">
              <w:rPr>
                <w:rFonts w:ascii="Arial" w:hAnsi="Arial" w:cs="Arial"/>
                <w:sz w:val="24"/>
                <w:szCs w:val="24"/>
                <w:lang w:val="en-GB"/>
              </w:rPr>
              <w:t xml:space="preserve">this was a separate project; and would there be any clawback if there were </w:t>
            </w:r>
            <w:r w:rsidR="00F6614C" w:rsidRPr="002A3821">
              <w:rPr>
                <w:rFonts w:ascii="Arial" w:hAnsi="Arial" w:cs="Arial"/>
                <w:sz w:val="24"/>
                <w:szCs w:val="24"/>
                <w:lang w:val="en-GB"/>
              </w:rPr>
              <w:t>aborted works later o</w:t>
            </w:r>
            <w:r w:rsidR="003B117B">
              <w:rPr>
                <w:rFonts w:ascii="Arial" w:hAnsi="Arial" w:cs="Arial"/>
                <w:sz w:val="24"/>
                <w:szCs w:val="24"/>
                <w:lang w:val="en-GB"/>
              </w:rPr>
              <w:t>n. It was confirmed that this was separate funding and would not be clawed back.</w:t>
            </w:r>
            <w:r w:rsidR="00F6614C">
              <w:rPr>
                <w:rFonts w:ascii="Arial" w:hAnsi="Arial" w:cs="Arial"/>
                <w:sz w:val="24"/>
                <w:szCs w:val="24"/>
                <w:lang w:val="en-GB"/>
              </w:rPr>
              <w:t xml:space="preserve"> </w:t>
            </w:r>
          </w:p>
          <w:p w:rsidR="005210AB" w:rsidRPr="00E9404D" w:rsidRDefault="005210AB" w:rsidP="007166CA">
            <w:pPr>
              <w:pStyle w:val="9SCCHFormcontent"/>
              <w:rPr>
                <w:rFonts w:ascii="Arial" w:hAnsi="Arial" w:cs="Arial"/>
                <w:sz w:val="24"/>
                <w:szCs w:val="24"/>
                <w:lang w:val="en-GB"/>
              </w:rPr>
            </w:pPr>
          </w:p>
          <w:p w:rsidR="005210AB" w:rsidRPr="00E9404D" w:rsidRDefault="005210AB" w:rsidP="005210AB">
            <w:pPr>
              <w:pStyle w:val="9SCCHFormcontent"/>
              <w:rPr>
                <w:rFonts w:ascii="Arial" w:hAnsi="Arial" w:cs="Arial"/>
                <w:sz w:val="24"/>
                <w:szCs w:val="24"/>
                <w:lang w:val="en-GB"/>
              </w:rPr>
            </w:pPr>
            <w:r w:rsidRPr="00E9404D">
              <w:rPr>
                <w:rFonts w:ascii="Arial" w:hAnsi="Arial" w:cs="Arial"/>
                <w:sz w:val="24"/>
                <w:szCs w:val="24"/>
                <w:lang w:val="en-GB"/>
              </w:rPr>
              <w:t xml:space="preserve">The EDROD confirmed that following Board approval in December 2020, the sale of 22 </w:t>
            </w:r>
            <w:r w:rsidR="00767A05" w:rsidRPr="00E9404D">
              <w:rPr>
                <w:rFonts w:ascii="Arial" w:hAnsi="Arial" w:cs="Arial"/>
                <w:sz w:val="24"/>
                <w:szCs w:val="24"/>
                <w:lang w:val="en-GB"/>
              </w:rPr>
              <w:t>South Terrace</w:t>
            </w:r>
            <w:r w:rsidRPr="00E9404D">
              <w:rPr>
                <w:rFonts w:ascii="Arial" w:hAnsi="Arial" w:cs="Arial"/>
                <w:sz w:val="24"/>
                <w:szCs w:val="24"/>
                <w:lang w:val="en-GB"/>
              </w:rPr>
              <w:t xml:space="preserve"> has been completed and the sale of the Chalk Pit is on-going. The combined sum of c£1.45m is expected from sales. </w:t>
            </w:r>
          </w:p>
          <w:p w:rsidR="005210AB" w:rsidRPr="00E9404D" w:rsidRDefault="005210AB" w:rsidP="005210AB">
            <w:pPr>
              <w:pStyle w:val="9SCCHFormcontent"/>
              <w:rPr>
                <w:rFonts w:ascii="Arial" w:hAnsi="Arial" w:cs="Arial"/>
                <w:sz w:val="24"/>
                <w:szCs w:val="24"/>
                <w:lang w:val="en-GB"/>
              </w:rPr>
            </w:pPr>
          </w:p>
          <w:p w:rsidR="005210AB" w:rsidRDefault="00F6614C" w:rsidP="005210AB">
            <w:pPr>
              <w:pStyle w:val="9SCCHFormcontent"/>
              <w:rPr>
                <w:rFonts w:ascii="Arial" w:hAnsi="Arial" w:cs="Arial"/>
                <w:sz w:val="24"/>
                <w:szCs w:val="24"/>
                <w:lang w:val="en-GB"/>
              </w:rPr>
            </w:pPr>
            <w:r>
              <w:rPr>
                <w:rFonts w:ascii="Arial" w:hAnsi="Arial" w:cs="Arial"/>
                <w:sz w:val="24"/>
                <w:szCs w:val="24"/>
                <w:lang w:val="en-GB"/>
              </w:rPr>
              <w:t xml:space="preserve">The Committee were reminded that the </w:t>
            </w:r>
            <w:r w:rsidR="005210AB" w:rsidRPr="00E9404D">
              <w:rPr>
                <w:rFonts w:ascii="Arial" w:hAnsi="Arial" w:cs="Arial"/>
                <w:sz w:val="24"/>
                <w:szCs w:val="24"/>
                <w:lang w:val="en-GB"/>
              </w:rPr>
              <w:t xml:space="preserve"> PMO has approved the use of asset disposals. </w:t>
            </w:r>
          </w:p>
          <w:p w:rsidR="00F6614C" w:rsidRPr="00E9404D" w:rsidRDefault="00F6614C" w:rsidP="005210AB">
            <w:pPr>
              <w:pStyle w:val="9SCCHFormcontent"/>
              <w:rPr>
                <w:rFonts w:ascii="Arial" w:hAnsi="Arial" w:cs="Arial"/>
                <w:sz w:val="24"/>
                <w:szCs w:val="24"/>
                <w:lang w:val="en-GB"/>
              </w:rPr>
            </w:pPr>
          </w:p>
          <w:p w:rsidR="00A51244" w:rsidRDefault="00F6614C" w:rsidP="000877E1">
            <w:pPr>
              <w:pStyle w:val="9SCCHFormcontent"/>
              <w:rPr>
                <w:rFonts w:ascii="Arial" w:hAnsi="Arial" w:cs="Arial"/>
                <w:sz w:val="24"/>
                <w:szCs w:val="24"/>
                <w:lang w:val="en-GB"/>
              </w:rPr>
            </w:pPr>
            <w:r>
              <w:rPr>
                <w:rFonts w:ascii="Arial" w:hAnsi="Arial" w:cs="Arial"/>
                <w:sz w:val="24"/>
                <w:szCs w:val="24"/>
                <w:lang w:val="en-GB"/>
              </w:rPr>
              <w:t>It was noted that t</w:t>
            </w:r>
            <w:r w:rsidR="00A51244" w:rsidRPr="00E9404D">
              <w:rPr>
                <w:rFonts w:ascii="Arial" w:hAnsi="Arial" w:cs="Arial"/>
                <w:sz w:val="24"/>
                <w:szCs w:val="24"/>
                <w:lang w:val="en-GB"/>
              </w:rPr>
              <w:t>he £250k Town Fund bid has supported re-configuration of the group floor at Station Plaza to a co-located/ partner space, which includes a number of other public sector partners.</w:t>
            </w:r>
            <w:r w:rsidR="00A51244">
              <w:rPr>
                <w:rFonts w:ascii="Arial" w:hAnsi="Arial" w:cs="Arial"/>
                <w:sz w:val="24"/>
                <w:szCs w:val="24"/>
                <w:lang w:val="en-GB"/>
              </w:rPr>
              <w:t xml:space="preserve"> </w:t>
            </w:r>
          </w:p>
          <w:p w:rsidR="000877E1" w:rsidRDefault="000877E1" w:rsidP="000877E1">
            <w:pPr>
              <w:pStyle w:val="9SCCHFormcontent"/>
              <w:rPr>
                <w:rFonts w:ascii="Arial" w:hAnsi="Arial" w:cs="Arial"/>
                <w:sz w:val="24"/>
                <w:szCs w:val="24"/>
                <w:lang w:val="en-GB"/>
              </w:rPr>
            </w:pPr>
          </w:p>
          <w:p w:rsidR="000877E1" w:rsidRPr="000877E1" w:rsidRDefault="000877E1" w:rsidP="000877E1">
            <w:pPr>
              <w:pStyle w:val="9SCCHFormcontent"/>
              <w:rPr>
                <w:rFonts w:ascii="Arial" w:hAnsi="Arial" w:cs="Arial"/>
                <w:color w:val="FF0000"/>
                <w:sz w:val="24"/>
                <w:szCs w:val="24"/>
                <w:lang w:val="en-GB"/>
              </w:rPr>
            </w:pPr>
            <w:r w:rsidRPr="000877E1">
              <w:rPr>
                <w:rFonts w:ascii="Arial" w:hAnsi="Arial" w:cs="Arial"/>
                <w:color w:val="FF0000"/>
                <w:sz w:val="24"/>
                <w:szCs w:val="24"/>
                <w:lang w:val="en-GB"/>
              </w:rPr>
              <w:t xml:space="preserve">Redacted </w:t>
            </w:r>
          </w:p>
          <w:p w:rsidR="00A51244" w:rsidRDefault="00A51244" w:rsidP="00A51244">
            <w:pPr>
              <w:pStyle w:val="9SCCHFormcontent"/>
              <w:rPr>
                <w:rFonts w:ascii="Arial" w:hAnsi="Arial" w:cs="Arial"/>
                <w:sz w:val="24"/>
                <w:szCs w:val="24"/>
                <w:lang w:val="en-GB"/>
              </w:rPr>
            </w:pPr>
          </w:p>
          <w:p w:rsidR="00A51244" w:rsidRPr="00E9404D" w:rsidRDefault="00A51244" w:rsidP="00A51244">
            <w:pPr>
              <w:pStyle w:val="9SCCHFormcontent"/>
              <w:rPr>
                <w:rFonts w:ascii="Arial" w:hAnsi="Arial" w:cs="Arial"/>
                <w:sz w:val="24"/>
                <w:szCs w:val="24"/>
                <w:lang w:val="en-GB"/>
              </w:rPr>
            </w:pPr>
            <w:r>
              <w:rPr>
                <w:rFonts w:ascii="Arial" w:hAnsi="Arial" w:cs="Arial"/>
                <w:sz w:val="24"/>
                <w:szCs w:val="24"/>
                <w:lang w:val="en-GB"/>
              </w:rPr>
              <w:t xml:space="preserve">Re market slow down there are no current signs of distressed sales.  </w:t>
            </w:r>
          </w:p>
          <w:p w:rsidR="003B37FA" w:rsidRPr="00E9404D" w:rsidRDefault="003B37FA" w:rsidP="005210AB">
            <w:pPr>
              <w:pStyle w:val="9SCCHFormcontent"/>
              <w:rPr>
                <w:rFonts w:ascii="Arial" w:hAnsi="Arial" w:cs="Arial"/>
                <w:sz w:val="24"/>
                <w:szCs w:val="24"/>
                <w:lang w:val="en-GB"/>
              </w:rPr>
            </w:pPr>
          </w:p>
          <w:p w:rsidR="00F72C34" w:rsidRPr="00E9404D" w:rsidRDefault="00F72C34" w:rsidP="00A51244">
            <w:pPr>
              <w:pStyle w:val="9SCCHFormcontent"/>
              <w:rPr>
                <w:rFonts w:ascii="Arial" w:hAnsi="Arial" w:cs="Arial"/>
                <w:sz w:val="24"/>
                <w:szCs w:val="24"/>
                <w:lang w:val="en-GB"/>
              </w:rPr>
            </w:pPr>
          </w:p>
        </w:tc>
        <w:tc>
          <w:tcPr>
            <w:tcW w:w="1559" w:type="dxa"/>
            <w:tcBorders>
              <w:top w:val="single" w:sz="4" w:space="0" w:color="auto"/>
              <w:bottom w:val="single" w:sz="4" w:space="0" w:color="auto"/>
            </w:tcBorders>
          </w:tcPr>
          <w:p w:rsidR="00AD0CCE" w:rsidRPr="00E9404D" w:rsidRDefault="00AD0CCE" w:rsidP="00280ECF">
            <w:pPr>
              <w:pStyle w:val="9SCCHFormcontent"/>
              <w:rPr>
                <w:rFonts w:ascii="Arial" w:hAnsi="Arial" w:cs="Arial"/>
                <w:sz w:val="24"/>
                <w:szCs w:val="24"/>
                <w:lang w:val="en-GB"/>
              </w:rPr>
            </w:pPr>
          </w:p>
        </w:tc>
      </w:tr>
      <w:tr w:rsidR="00AD0CCE" w:rsidRPr="00E9404D" w:rsidTr="00AD0CCE">
        <w:trPr>
          <w:trHeight w:val="510"/>
        </w:trPr>
        <w:tc>
          <w:tcPr>
            <w:tcW w:w="568" w:type="dxa"/>
            <w:tcBorders>
              <w:top w:val="single" w:sz="4" w:space="0" w:color="auto"/>
              <w:bottom w:val="single" w:sz="4" w:space="0" w:color="auto"/>
            </w:tcBorders>
          </w:tcPr>
          <w:p w:rsidR="00AD0CCE" w:rsidRPr="00E9404D" w:rsidRDefault="00AD0CCE" w:rsidP="00217635">
            <w:pPr>
              <w:pStyle w:val="9SCCHFormcontent"/>
              <w:numPr>
                <w:ilvl w:val="0"/>
                <w:numId w:val="2"/>
              </w:numPr>
              <w:rPr>
                <w:rFonts w:ascii="Arial" w:hAnsi="Arial" w:cs="Arial"/>
                <w:sz w:val="24"/>
                <w:szCs w:val="24"/>
                <w:lang w:val="en-GB"/>
              </w:rPr>
            </w:pPr>
          </w:p>
        </w:tc>
        <w:tc>
          <w:tcPr>
            <w:tcW w:w="8840" w:type="dxa"/>
            <w:tcBorders>
              <w:top w:val="single" w:sz="4" w:space="0" w:color="auto"/>
              <w:bottom w:val="single" w:sz="4" w:space="0" w:color="auto"/>
            </w:tcBorders>
          </w:tcPr>
          <w:p w:rsidR="00AD0CCE" w:rsidRPr="00434BEE" w:rsidRDefault="00AD0CCE" w:rsidP="00217635">
            <w:pPr>
              <w:pStyle w:val="9SCCHFormcontent"/>
              <w:rPr>
                <w:rFonts w:ascii="Arial" w:hAnsi="Arial" w:cs="Arial"/>
                <w:b/>
                <w:bCs w:val="0"/>
                <w:sz w:val="24"/>
                <w:szCs w:val="24"/>
                <w:lang w:val="en-GB"/>
              </w:rPr>
            </w:pPr>
            <w:r w:rsidRPr="00434BEE">
              <w:rPr>
                <w:rFonts w:ascii="Arial" w:hAnsi="Arial" w:cs="Arial"/>
                <w:b/>
                <w:bCs w:val="0"/>
                <w:sz w:val="24"/>
                <w:szCs w:val="24"/>
                <w:lang w:val="en-GB"/>
              </w:rPr>
              <w:t xml:space="preserve">Subcontracting Report </w:t>
            </w:r>
          </w:p>
          <w:p w:rsidR="00E9404D" w:rsidRPr="00434BEE" w:rsidRDefault="00E9404D" w:rsidP="00217635">
            <w:pPr>
              <w:pStyle w:val="9SCCHFormcontent"/>
              <w:rPr>
                <w:rFonts w:ascii="Arial" w:hAnsi="Arial" w:cs="Arial"/>
                <w:bCs w:val="0"/>
                <w:sz w:val="24"/>
                <w:szCs w:val="24"/>
                <w:lang w:val="en-GB"/>
              </w:rPr>
            </w:pPr>
          </w:p>
          <w:p w:rsidR="00E9404D" w:rsidRDefault="00E9404D" w:rsidP="00E9404D">
            <w:pPr>
              <w:shd w:val="clear" w:color="auto" w:fill="FFFFFF"/>
              <w:jc w:val="both"/>
              <w:rPr>
                <w:rFonts w:ascii="Arial" w:hAnsi="Arial" w:cs="Arial"/>
                <w:sz w:val="24"/>
              </w:rPr>
            </w:pPr>
            <w:r w:rsidRPr="00E9404D">
              <w:rPr>
                <w:rFonts w:ascii="Arial" w:hAnsi="Arial" w:cs="Arial"/>
                <w:sz w:val="24"/>
              </w:rPr>
              <w:t xml:space="preserve">The EDSPE provided the Committee with an update on the 2020/21 subcontracting activity </w:t>
            </w:r>
            <w:r>
              <w:rPr>
                <w:rFonts w:ascii="Arial" w:hAnsi="Arial" w:cs="Arial"/>
                <w:sz w:val="24"/>
              </w:rPr>
              <w:t>and confirmed</w:t>
            </w:r>
            <w:r w:rsidRPr="00E9404D">
              <w:rPr>
                <w:rFonts w:ascii="Arial" w:hAnsi="Arial" w:cs="Arial"/>
                <w:sz w:val="24"/>
              </w:rPr>
              <w:t xml:space="preserve"> the contracts in place for the academic year. </w:t>
            </w:r>
          </w:p>
          <w:p w:rsidR="00356358" w:rsidRDefault="00356358" w:rsidP="00E9404D">
            <w:pPr>
              <w:shd w:val="clear" w:color="auto" w:fill="FFFFFF"/>
              <w:jc w:val="both"/>
              <w:rPr>
                <w:rFonts w:ascii="Arial" w:hAnsi="Arial" w:cs="Arial"/>
                <w:sz w:val="24"/>
              </w:rPr>
            </w:pPr>
          </w:p>
          <w:p w:rsidR="00A60960" w:rsidRDefault="00A60960" w:rsidP="00A60960">
            <w:pPr>
              <w:rPr>
                <w:rFonts w:ascii="Arial" w:hAnsi="Arial" w:cs="Arial"/>
                <w:sz w:val="24"/>
              </w:rPr>
            </w:pPr>
            <w:r w:rsidRPr="00A60960">
              <w:rPr>
                <w:rFonts w:ascii="Arial" w:hAnsi="Arial" w:cs="Arial"/>
                <w:sz w:val="24"/>
              </w:rPr>
              <w:t>The EDROD advised on the Maximum Contract Values (MCVs). There was minus £25,583 difference noted in Apprenticeship 19+ non-levy and £250,000 in Adult Education Budget.</w:t>
            </w:r>
            <w:r>
              <w:rPr>
                <w:rFonts w:ascii="Arial" w:hAnsi="Arial" w:cs="Arial"/>
                <w:sz w:val="24"/>
              </w:rPr>
              <w:t xml:space="preserve"> </w:t>
            </w:r>
          </w:p>
          <w:p w:rsidR="00A60960" w:rsidRDefault="00A60960" w:rsidP="00A60960">
            <w:pPr>
              <w:rPr>
                <w:rFonts w:ascii="Arial" w:hAnsi="Arial" w:cs="Arial"/>
                <w:sz w:val="24"/>
              </w:rPr>
            </w:pPr>
          </w:p>
          <w:p w:rsidR="00A60960" w:rsidRPr="00A60960" w:rsidRDefault="00A60960" w:rsidP="00356358">
            <w:pPr>
              <w:rPr>
                <w:rFonts w:ascii="Arial" w:hAnsi="Arial" w:cs="Arial"/>
                <w:sz w:val="24"/>
              </w:rPr>
            </w:pPr>
            <w:r w:rsidRPr="00A60960">
              <w:rPr>
                <w:rFonts w:ascii="Arial" w:hAnsi="Arial" w:cs="Arial"/>
                <w:sz w:val="24"/>
              </w:rPr>
              <w:t>Levy work was noted. Total levy contracts for March 202/21 MCV were £494,046</w:t>
            </w:r>
          </w:p>
          <w:p w:rsidR="00A60960" w:rsidRDefault="00A60960" w:rsidP="00356358">
            <w:pPr>
              <w:rPr>
                <w:rFonts w:ascii="Arial" w:hAnsi="Arial" w:cs="Arial"/>
              </w:rPr>
            </w:pPr>
          </w:p>
          <w:p w:rsidR="00F45488" w:rsidRPr="00434BEE" w:rsidRDefault="00356358" w:rsidP="00A60960">
            <w:pPr>
              <w:rPr>
                <w:rFonts w:ascii="Arial" w:hAnsi="Arial" w:cs="Arial"/>
                <w:sz w:val="24"/>
              </w:rPr>
            </w:pPr>
            <w:r w:rsidRPr="00356358">
              <w:rPr>
                <w:rFonts w:ascii="Arial" w:hAnsi="Arial" w:cs="Arial"/>
                <w:sz w:val="24"/>
              </w:rPr>
              <w:t xml:space="preserve">Subcontracting remains an important part of the </w:t>
            </w:r>
            <w:r>
              <w:rPr>
                <w:rFonts w:ascii="Arial" w:hAnsi="Arial" w:cs="Arial"/>
                <w:sz w:val="24"/>
              </w:rPr>
              <w:t>C</w:t>
            </w:r>
            <w:r w:rsidRPr="00356358">
              <w:rPr>
                <w:rFonts w:ascii="Arial" w:hAnsi="Arial" w:cs="Arial"/>
                <w:sz w:val="24"/>
              </w:rPr>
              <w:t>ollege’s finances</w:t>
            </w:r>
            <w:r>
              <w:rPr>
                <w:rFonts w:ascii="Arial" w:hAnsi="Arial" w:cs="Arial"/>
                <w:sz w:val="24"/>
              </w:rPr>
              <w:t xml:space="preserve"> (</w:t>
            </w:r>
            <w:r w:rsidRPr="00434BEE">
              <w:rPr>
                <w:rFonts w:ascii="Arial" w:hAnsi="Arial" w:cs="Arial"/>
                <w:sz w:val="24"/>
              </w:rPr>
              <w:t>17-18% margin at present)</w:t>
            </w:r>
            <w:r w:rsidRPr="00356358">
              <w:rPr>
                <w:rFonts w:ascii="Arial" w:hAnsi="Arial" w:cs="Arial"/>
                <w:sz w:val="24"/>
              </w:rPr>
              <w:t xml:space="preserve">, although there is a commitment from the </w:t>
            </w:r>
            <w:r>
              <w:rPr>
                <w:rFonts w:ascii="Arial" w:hAnsi="Arial" w:cs="Arial"/>
                <w:sz w:val="24"/>
              </w:rPr>
              <w:t>Board</w:t>
            </w:r>
            <w:r w:rsidRPr="00356358">
              <w:rPr>
                <w:rFonts w:ascii="Arial" w:hAnsi="Arial" w:cs="Arial"/>
                <w:sz w:val="24"/>
              </w:rPr>
              <w:t xml:space="preserve"> to reduce reliance on it as it presents reputational risks to the organisation and the FEC and ESFA have specifically recommended a reduction as part of their intervention regime.</w:t>
            </w:r>
            <w:r w:rsidR="00A60960">
              <w:rPr>
                <w:rFonts w:ascii="Arial" w:hAnsi="Arial" w:cs="Arial"/>
                <w:sz w:val="24"/>
              </w:rPr>
              <w:t xml:space="preserve"> Subcontracting was discussed at length in a focused item at the Curriculum and Standards Committee this week.</w:t>
            </w:r>
          </w:p>
        </w:tc>
        <w:tc>
          <w:tcPr>
            <w:tcW w:w="1559" w:type="dxa"/>
            <w:tcBorders>
              <w:top w:val="single" w:sz="4" w:space="0" w:color="auto"/>
              <w:bottom w:val="single" w:sz="4" w:space="0" w:color="auto"/>
            </w:tcBorders>
          </w:tcPr>
          <w:p w:rsidR="00AD0CCE" w:rsidRPr="00E9404D" w:rsidRDefault="00AD0CCE" w:rsidP="00280ECF">
            <w:pPr>
              <w:pStyle w:val="9SCCHFormcontent"/>
              <w:rPr>
                <w:rFonts w:ascii="Arial" w:hAnsi="Arial" w:cs="Arial"/>
                <w:sz w:val="24"/>
                <w:szCs w:val="24"/>
                <w:highlight w:val="yellow"/>
                <w:lang w:val="en-GB"/>
              </w:rPr>
            </w:pPr>
          </w:p>
        </w:tc>
      </w:tr>
      <w:tr w:rsidR="00AD0CCE" w:rsidRPr="00E9404D" w:rsidTr="00AD0CCE">
        <w:trPr>
          <w:trHeight w:val="510"/>
        </w:trPr>
        <w:tc>
          <w:tcPr>
            <w:tcW w:w="568" w:type="dxa"/>
            <w:tcBorders>
              <w:top w:val="single" w:sz="4" w:space="0" w:color="auto"/>
              <w:bottom w:val="single" w:sz="4" w:space="0" w:color="auto"/>
            </w:tcBorders>
          </w:tcPr>
          <w:p w:rsidR="00AD0CCE" w:rsidRPr="00F45488" w:rsidRDefault="00AD0CCE" w:rsidP="00217635">
            <w:pPr>
              <w:pStyle w:val="9SCCHFormcontent"/>
              <w:numPr>
                <w:ilvl w:val="0"/>
                <w:numId w:val="2"/>
              </w:numPr>
              <w:rPr>
                <w:rFonts w:ascii="Arial" w:hAnsi="Arial" w:cs="Arial"/>
                <w:sz w:val="24"/>
                <w:szCs w:val="24"/>
                <w:lang w:val="en-GB"/>
              </w:rPr>
            </w:pPr>
          </w:p>
        </w:tc>
        <w:tc>
          <w:tcPr>
            <w:tcW w:w="8840" w:type="dxa"/>
            <w:tcBorders>
              <w:top w:val="single" w:sz="4" w:space="0" w:color="auto"/>
              <w:bottom w:val="single" w:sz="4" w:space="0" w:color="auto"/>
            </w:tcBorders>
          </w:tcPr>
          <w:p w:rsidR="00AD0CCE" w:rsidRDefault="00AD0CCE" w:rsidP="00217635">
            <w:pPr>
              <w:pStyle w:val="9SCCHFormcontent"/>
              <w:rPr>
                <w:rFonts w:ascii="Arial" w:hAnsi="Arial" w:cs="Arial"/>
                <w:b/>
                <w:sz w:val="24"/>
                <w:szCs w:val="24"/>
                <w:lang w:val="en-GB"/>
              </w:rPr>
            </w:pPr>
            <w:r w:rsidRPr="00F45488">
              <w:rPr>
                <w:rFonts w:ascii="Arial" w:hAnsi="Arial" w:cs="Arial"/>
                <w:b/>
                <w:sz w:val="24"/>
                <w:szCs w:val="24"/>
                <w:lang w:val="en-GB"/>
              </w:rPr>
              <w:t>Income generation report</w:t>
            </w:r>
          </w:p>
          <w:p w:rsidR="00F45488" w:rsidRPr="00F45488" w:rsidRDefault="00F45488" w:rsidP="00F45488">
            <w:pPr>
              <w:spacing w:after="200" w:line="276" w:lineRule="auto"/>
              <w:contextualSpacing/>
              <w:rPr>
                <w:rFonts w:ascii="Arial" w:hAnsi="Arial" w:cs="Arial"/>
                <w:sz w:val="24"/>
                <w:lang w:val="en-US" w:eastAsia="en-US"/>
              </w:rPr>
            </w:pPr>
          </w:p>
          <w:p w:rsidR="00DF04E1" w:rsidRDefault="00F45488" w:rsidP="00DF04E1">
            <w:pPr>
              <w:spacing w:after="200" w:line="276" w:lineRule="auto"/>
              <w:contextualSpacing/>
              <w:rPr>
                <w:rFonts w:ascii="Arial" w:hAnsi="Arial" w:cs="Arial"/>
                <w:sz w:val="24"/>
              </w:rPr>
            </w:pPr>
            <w:r w:rsidRPr="00F45488">
              <w:rPr>
                <w:rFonts w:ascii="Arial" w:hAnsi="Arial" w:cs="Arial"/>
                <w:sz w:val="24"/>
                <w:lang w:val="en-US" w:eastAsia="en-US"/>
              </w:rPr>
              <w:t xml:space="preserve">The EDSPE gave the Committee </w:t>
            </w:r>
            <w:r w:rsidR="00F6614C">
              <w:rPr>
                <w:rFonts w:ascii="Arial" w:hAnsi="Arial" w:cs="Arial"/>
                <w:sz w:val="24"/>
                <w:lang w:val="en-US" w:eastAsia="en-US"/>
              </w:rPr>
              <w:t>an</w:t>
            </w:r>
            <w:r w:rsidRPr="00F45488">
              <w:rPr>
                <w:rFonts w:ascii="Arial" w:hAnsi="Arial" w:cs="Arial"/>
                <w:sz w:val="24"/>
                <w:lang w:val="en-US" w:eastAsia="en-US"/>
              </w:rPr>
              <w:t xml:space="preserve"> </w:t>
            </w:r>
            <w:r>
              <w:rPr>
                <w:rFonts w:ascii="Arial" w:hAnsi="Arial" w:cs="Arial"/>
                <w:sz w:val="24"/>
                <w:lang w:val="en-US" w:eastAsia="en-US"/>
              </w:rPr>
              <w:t>overview</w:t>
            </w:r>
            <w:r w:rsidRPr="00F45488">
              <w:rPr>
                <w:rFonts w:ascii="Arial" w:hAnsi="Arial" w:cs="Arial"/>
                <w:sz w:val="24"/>
                <w:lang w:val="en-US" w:eastAsia="en-US"/>
              </w:rPr>
              <w:t xml:space="preserve"> of key income generation </w:t>
            </w:r>
            <w:r w:rsidR="00863090">
              <w:rPr>
                <w:rFonts w:ascii="Arial" w:hAnsi="Arial" w:cs="Arial"/>
                <w:sz w:val="24"/>
                <w:lang w:val="en-US" w:eastAsia="en-US"/>
              </w:rPr>
              <w:t>opportunities across nine income streams</w:t>
            </w:r>
            <w:r w:rsidRPr="00F45488">
              <w:rPr>
                <w:rFonts w:ascii="Arial" w:hAnsi="Arial" w:cs="Arial"/>
                <w:sz w:val="24"/>
                <w:lang w:val="en-US" w:eastAsia="en-US"/>
              </w:rPr>
              <w:t>.</w:t>
            </w:r>
            <w:r>
              <w:rPr>
                <w:rFonts w:ascii="Arial" w:hAnsi="Arial" w:cs="Arial"/>
                <w:b/>
                <w:sz w:val="24"/>
              </w:rPr>
              <w:t xml:space="preserve"> </w:t>
            </w:r>
            <w:r w:rsidR="00A60960">
              <w:rPr>
                <w:rFonts w:ascii="Arial" w:hAnsi="Arial" w:cs="Arial"/>
                <w:sz w:val="24"/>
              </w:rPr>
              <w:t>The C</w:t>
            </w:r>
            <w:r w:rsidR="00863090">
              <w:rPr>
                <w:rFonts w:ascii="Arial" w:hAnsi="Arial" w:cs="Arial"/>
                <w:sz w:val="24"/>
              </w:rPr>
              <w:t xml:space="preserve">ommittee were advised a more </w:t>
            </w:r>
            <w:r w:rsidR="00863090" w:rsidRPr="00930D18">
              <w:rPr>
                <w:rFonts w:ascii="Arial" w:hAnsi="Arial" w:cs="Arial"/>
                <w:sz w:val="24"/>
              </w:rPr>
              <w:t xml:space="preserve">detailed income generation strategy </w:t>
            </w:r>
            <w:r w:rsidR="00A60960">
              <w:rPr>
                <w:rFonts w:ascii="Arial" w:hAnsi="Arial" w:cs="Arial"/>
                <w:sz w:val="24"/>
              </w:rPr>
              <w:t>would be develop</w:t>
            </w:r>
            <w:r w:rsidR="00F6614C">
              <w:rPr>
                <w:rFonts w:ascii="Arial" w:hAnsi="Arial" w:cs="Arial"/>
                <w:sz w:val="24"/>
              </w:rPr>
              <w:t xml:space="preserve">ed </w:t>
            </w:r>
            <w:r w:rsidR="00A60960">
              <w:rPr>
                <w:rFonts w:ascii="Arial" w:hAnsi="Arial" w:cs="Arial"/>
                <w:sz w:val="24"/>
              </w:rPr>
              <w:t>but that this update</w:t>
            </w:r>
            <w:r w:rsidR="00F6614C">
              <w:rPr>
                <w:rFonts w:ascii="Arial" w:hAnsi="Arial" w:cs="Arial"/>
                <w:sz w:val="24"/>
              </w:rPr>
              <w:t xml:space="preserve"> </w:t>
            </w:r>
            <w:r w:rsidR="00A60960">
              <w:rPr>
                <w:rFonts w:ascii="Arial" w:hAnsi="Arial" w:cs="Arial"/>
                <w:sz w:val="24"/>
              </w:rPr>
              <w:t xml:space="preserve">was to start the conversation. </w:t>
            </w:r>
            <w:r w:rsidR="00DF04E1">
              <w:rPr>
                <w:rFonts w:ascii="Arial" w:hAnsi="Arial" w:cs="Arial"/>
                <w:sz w:val="24"/>
              </w:rPr>
              <w:t>It was noted that the vast majority of Co</w:t>
            </w:r>
            <w:r w:rsidR="00DF04E1" w:rsidRPr="00863090">
              <w:rPr>
                <w:rFonts w:ascii="Arial" w:hAnsi="Arial" w:cs="Arial"/>
                <w:sz w:val="24"/>
              </w:rPr>
              <w:t>llege income is drawn from the main recurrent funding available in the post 16 education and skills sector</w:t>
            </w:r>
            <w:r w:rsidR="00DF04E1">
              <w:rPr>
                <w:rFonts w:ascii="Arial" w:hAnsi="Arial" w:cs="Arial"/>
                <w:sz w:val="24"/>
              </w:rPr>
              <w:t>.</w:t>
            </w:r>
          </w:p>
          <w:p w:rsidR="00F6614C" w:rsidRDefault="00F6614C" w:rsidP="00863090">
            <w:pPr>
              <w:spacing w:after="200" w:line="276" w:lineRule="auto"/>
              <w:contextualSpacing/>
              <w:rPr>
                <w:rFonts w:ascii="Arial" w:hAnsi="Arial" w:cs="Arial"/>
                <w:sz w:val="24"/>
              </w:rPr>
            </w:pPr>
          </w:p>
          <w:p w:rsidR="00F6614C" w:rsidRPr="002A3821" w:rsidRDefault="00A60960" w:rsidP="00863090">
            <w:pPr>
              <w:spacing w:after="200" w:line="276" w:lineRule="auto"/>
              <w:contextualSpacing/>
              <w:rPr>
                <w:rFonts w:ascii="Arial" w:hAnsi="Arial" w:cs="Arial"/>
                <w:sz w:val="24"/>
              </w:rPr>
            </w:pPr>
            <w:r w:rsidRPr="002A3821">
              <w:rPr>
                <w:rFonts w:ascii="Arial" w:hAnsi="Arial" w:cs="Arial"/>
                <w:sz w:val="24"/>
              </w:rPr>
              <w:t xml:space="preserve">Tom </w:t>
            </w:r>
            <w:r w:rsidR="00F6614C" w:rsidRPr="002A3821">
              <w:rPr>
                <w:rFonts w:ascii="Arial" w:hAnsi="Arial" w:cs="Arial"/>
                <w:sz w:val="24"/>
              </w:rPr>
              <w:t xml:space="preserve">urged caution about capacity needed to deliver a commercial strategy and that there is a long history of FE colleges trying to chase money for commercial reasons.  The EDPSE advised the commercial work is about sweating assets or furthering some of the work already in train. </w:t>
            </w:r>
          </w:p>
          <w:p w:rsidR="00F6614C" w:rsidRDefault="00F6614C" w:rsidP="00863090">
            <w:pPr>
              <w:spacing w:after="200" w:line="276" w:lineRule="auto"/>
              <w:contextualSpacing/>
              <w:rPr>
                <w:rFonts w:ascii="Arial" w:hAnsi="Arial" w:cs="Arial"/>
                <w:sz w:val="24"/>
                <w:highlight w:val="yellow"/>
              </w:rPr>
            </w:pPr>
          </w:p>
          <w:p w:rsidR="00A60960" w:rsidRPr="002A3821" w:rsidRDefault="00F6614C" w:rsidP="00F6614C">
            <w:pPr>
              <w:spacing w:after="200" w:line="276" w:lineRule="auto"/>
              <w:contextualSpacing/>
              <w:rPr>
                <w:rFonts w:ascii="Arial" w:hAnsi="Arial" w:cs="Arial"/>
                <w:sz w:val="24"/>
              </w:rPr>
            </w:pPr>
            <w:r w:rsidRPr="002A3821">
              <w:rPr>
                <w:rFonts w:ascii="Arial" w:hAnsi="Arial" w:cs="Arial"/>
                <w:sz w:val="24"/>
              </w:rPr>
              <w:t xml:space="preserve">David said the strategy was less about income generation and more about fulfilling the founding vision for an integrated East Sussex College as a prime skills investor. </w:t>
            </w:r>
            <w:r w:rsidR="00A60960" w:rsidRPr="002A3821">
              <w:rPr>
                <w:rFonts w:ascii="Arial" w:hAnsi="Arial" w:cs="Arial"/>
                <w:sz w:val="24"/>
              </w:rPr>
              <w:t xml:space="preserve"> </w:t>
            </w:r>
            <w:r w:rsidRPr="002A3821">
              <w:rPr>
                <w:rFonts w:ascii="Arial" w:hAnsi="Arial" w:cs="Arial"/>
                <w:sz w:val="24"/>
              </w:rPr>
              <w:t xml:space="preserve">He said </w:t>
            </w:r>
            <w:r w:rsidR="00DF04E1" w:rsidRPr="002A3821">
              <w:rPr>
                <w:rFonts w:ascii="Arial" w:hAnsi="Arial" w:cs="Arial"/>
                <w:sz w:val="24"/>
              </w:rPr>
              <w:t xml:space="preserve">it was important for the Exec Team to consider </w:t>
            </w:r>
            <w:r w:rsidRPr="002A3821">
              <w:rPr>
                <w:rFonts w:ascii="Arial" w:hAnsi="Arial" w:cs="Arial"/>
                <w:sz w:val="24"/>
              </w:rPr>
              <w:t xml:space="preserve">that whilst some initiatives will be taken by the College alone, there will be opportunities for income generation initiatives to be taken in partnership, across the county. </w:t>
            </w:r>
          </w:p>
          <w:p w:rsidR="00A60960" w:rsidRDefault="00A60960" w:rsidP="00863090">
            <w:pPr>
              <w:spacing w:after="200" w:line="276" w:lineRule="auto"/>
              <w:contextualSpacing/>
              <w:rPr>
                <w:rFonts w:ascii="Arial" w:hAnsi="Arial" w:cs="Arial"/>
                <w:sz w:val="24"/>
              </w:rPr>
            </w:pPr>
          </w:p>
          <w:p w:rsidR="00A60960" w:rsidRDefault="00DF04E1" w:rsidP="00863090">
            <w:pPr>
              <w:spacing w:after="200" w:line="276" w:lineRule="auto"/>
              <w:contextualSpacing/>
              <w:rPr>
                <w:rFonts w:ascii="Arial" w:hAnsi="Arial" w:cs="Arial"/>
                <w:sz w:val="24"/>
              </w:rPr>
            </w:pPr>
            <w:r>
              <w:rPr>
                <w:rFonts w:ascii="Arial" w:hAnsi="Arial" w:cs="Arial"/>
                <w:sz w:val="24"/>
              </w:rPr>
              <w:t xml:space="preserve">The EDSPE said that at the core of income generation is the provision, or enabling of, education, skills and training.  </w:t>
            </w:r>
          </w:p>
          <w:p w:rsidR="00D46CC0" w:rsidRDefault="00D46CC0" w:rsidP="00863090">
            <w:pPr>
              <w:spacing w:after="200" w:line="276" w:lineRule="auto"/>
              <w:contextualSpacing/>
              <w:rPr>
                <w:rFonts w:ascii="Arial" w:hAnsi="Arial" w:cs="Arial"/>
                <w:b/>
                <w:sz w:val="24"/>
              </w:rPr>
            </w:pPr>
          </w:p>
          <w:p w:rsidR="00DF04E1" w:rsidRPr="00D46CC0" w:rsidRDefault="00DF04E1" w:rsidP="00863090">
            <w:pPr>
              <w:spacing w:after="200" w:line="276" w:lineRule="auto"/>
              <w:contextualSpacing/>
              <w:rPr>
                <w:rFonts w:ascii="Arial" w:hAnsi="Arial" w:cs="Arial"/>
                <w:b/>
                <w:sz w:val="24"/>
              </w:rPr>
            </w:pPr>
            <w:r>
              <w:rPr>
                <w:rFonts w:ascii="Arial" w:hAnsi="Arial" w:cs="Arial"/>
                <w:b/>
                <w:sz w:val="24"/>
              </w:rPr>
              <w:t xml:space="preserve">Action: An Income Generation Strategy will be discussed at the ESCG Strategic half-day on 28 June 2021. </w:t>
            </w:r>
          </w:p>
          <w:p w:rsidR="00863090" w:rsidRPr="00863090" w:rsidRDefault="00863090" w:rsidP="00DF04E1">
            <w:pPr>
              <w:pStyle w:val="NormalWeb"/>
              <w:shd w:val="clear" w:color="auto" w:fill="FFFFFF"/>
              <w:rPr>
                <w:rFonts w:ascii="Arial" w:hAnsi="Arial" w:cs="Arial"/>
              </w:rPr>
            </w:pPr>
          </w:p>
        </w:tc>
        <w:tc>
          <w:tcPr>
            <w:tcW w:w="1559" w:type="dxa"/>
            <w:tcBorders>
              <w:top w:val="single" w:sz="4" w:space="0" w:color="auto"/>
              <w:bottom w:val="single" w:sz="4" w:space="0" w:color="auto"/>
            </w:tcBorders>
          </w:tcPr>
          <w:p w:rsidR="00AD0CCE" w:rsidRDefault="00AD0CCE"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p>
          <w:p w:rsidR="00DF04E1" w:rsidRDefault="00DF04E1" w:rsidP="00217635">
            <w:pPr>
              <w:pStyle w:val="9SCCHFormcontent"/>
              <w:rPr>
                <w:rFonts w:ascii="Arial" w:hAnsi="Arial" w:cs="Arial"/>
                <w:sz w:val="24"/>
                <w:szCs w:val="24"/>
                <w:lang w:val="en-GB"/>
              </w:rPr>
            </w:pPr>
            <w:r>
              <w:rPr>
                <w:rFonts w:ascii="Arial" w:hAnsi="Arial" w:cs="Arial"/>
                <w:sz w:val="24"/>
                <w:szCs w:val="24"/>
                <w:lang w:val="en-GB"/>
              </w:rPr>
              <w:t xml:space="preserve">Dan &amp; Rebecca </w:t>
            </w:r>
          </w:p>
          <w:p w:rsidR="00DF04E1" w:rsidRPr="00E9404D" w:rsidRDefault="00DF04E1" w:rsidP="00217635">
            <w:pPr>
              <w:pStyle w:val="9SCCHFormcontent"/>
              <w:rPr>
                <w:rFonts w:ascii="Arial" w:hAnsi="Arial" w:cs="Arial"/>
                <w:sz w:val="24"/>
                <w:szCs w:val="24"/>
                <w:lang w:val="en-GB"/>
              </w:rPr>
            </w:pPr>
          </w:p>
        </w:tc>
      </w:tr>
      <w:tr w:rsidR="00AD0CCE" w:rsidRPr="00E9404D" w:rsidTr="00AD0CCE">
        <w:trPr>
          <w:trHeight w:val="510"/>
        </w:trPr>
        <w:tc>
          <w:tcPr>
            <w:tcW w:w="568" w:type="dxa"/>
            <w:tcBorders>
              <w:top w:val="single" w:sz="4" w:space="0" w:color="auto"/>
              <w:bottom w:val="single" w:sz="4" w:space="0" w:color="auto"/>
            </w:tcBorders>
          </w:tcPr>
          <w:p w:rsidR="00AD0CCE" w:rsidRPr="00E9404D" w:rsidRDefault="00AD0CCE" w:rsidP="00217635">
            <w:pPr>
              <w:pStyle w:val="9SCCHFormcontent"/>
              <w:numPr>
                <w:ilvl w:val="0"/>
                <w:numId w:val="2"/>
              </w:numPr>
              <w:rPr>
                <w:rFonts w:ascii="Arial" w:hAnsi="Arial" w:cs="Arial"/>
                <w:sz w:val="24"/>
                <w:szCs w:val="24"/>
                <w:lang w:val="en-GB"/>
              </w:rPr>
            </w:pPr>
          </w:p>
        </w:tc>
        <w:tc>
          <w:tcPr>
            <w:tcW w:w="8840" w:type="dxa"/>
            <w:tcBorders>
              <w:top w:val="single" w:sz="4" w:space="0" w:color="auto"/>
              <w:bottom w:val="single" w:sz="4" w:space="0" w:color="auto"/>
            </w:tcBorders>
          </w:tcPr>
          <w:p w:rsidR="005205B2" w:rsidRPr="00E9404D" w:rsidRDefault="00AD0CCE" w:rsidP="00217635">
            <w:pPr>
              <w:pStyle w:val="2SCCHnonBoxSectionHeading"/>
              <w:rPr>
                <w:rFonts w:ascii="Arial" w:hAnsi="Arial" w:cs="Arial"/>
                <w:b/>
                <w:spacing w:val="0"/>
                <w:sz w:val="24"/>
                <w:lang w:val="en-GB"/>
              </w:rPr>
            </w:pPr>
            <w:r w:rsidRPr="00E9404D">
              <w:rPr>
                <w:rFonts w:ascii="Arial" w:hAnsi="Arial" w:cs="Arial"/>
                <w:b/>
                <w:spacing w:val="0"/>
                <w:sz w:val="24"/>
                <w:lang w:val="en-GB"/>
              </w:rPr>
              <w:t xml:space="preserve">Senior Post Holder and Governor expenses </w:t>
            </w:r>
          </w:p>
          <w:p w:rsidR="005205B2" w:rsidRPr="00E9404D" w:rsidRDefault="005205B2" w:rsidP="00E42DD7">
            <w:pPr>
              <w:pStyle w:val="2SCCHnonBoxSectionHeading"/>
              <w:spacing w:line="240" w:lineRule="auto"/>
              <w:rPr>
                <w:rFonts w:ascii="Arial" w:hAnsi="Arial" w:cs="Arial"/>
                <w:b/>
                <w:spacing w:val="0"/>
                <w:sz w:val="24"/>
                <w:lang w:val="en-GB"/>
              </w:rPr>
            </w:pPr>
          </w:p>
          <w:p w:rsidR="00AD0CCE" w:rsidRDefault="005205B2" w:rsidP="00E42DD7">
            <w:pPr>
              <w:pStyle w:val="2SCCHnonBoxSectionHeading"/>
              <w:spacing w:line="240" w:lineRule="auto"/>
              <w:rPr>
                <w:rFonts w:ascii="Arial" w:hAnsi="Arial" w:cs="Arial"/>
                <w:spacing w:val="0"/>
                <w:sz w:val="24"/>
                <w:lang w:val="en-GB"/>
              </w:rPr>
            </w:pPr>
            <w:r w:rsidRPr="00E9404D">
              <w:rPr>
                <w:rFonts w:ascii="Arial" w:hAnsi="Arial" w:cs="Arial"/>
                <w:spacing w:val="0"/>
                <w:sz w:val="24"/>
                <w:lang w:val="en-GB"/>
              </w:rPr>
              <w:t>There were no material issues to note with the senior post holder and governor expenses. The year has been spen</w:t>
            </w:r>
            <w:r w:rsidR="003A4CCC">
              <w:rPr>
                <w:rFonts w:ascii="Arial" w:hAnsi="Arial" w:cs="Arial"/>
                <w:spacing w:val="0"/>
                <w:sz w:val="24"/>
                <w:lang w:val="en-GB"/>
              </w:rPr>
              <w:t>t</w:t>
            </w:r>
            <w:r w:rsidRPr="00E9404D">
              <w:rPr>
                <w:rFonts w:ascii="Arial" w:hAnsi="Arial" w:cs="Arial"/>
                <w:spacing w:val="0"/>
                <w:sz w:val="24"/>
                <w:lang w:val="en-GB"/>
              </w:rPr>
              <w:t xml:space="preserve"> in lockdown. </w:t>
            </w:r>
            <w:r w:rsidR="00AD0CCE" w:rsidRPr="00E9404D">
              <w:rPr>
                <w:rFonts w:ascii="Arial" w:hAnsi="Arial" w:cs="Arial"/>
                <w:spacing w:val="0"/>
                <w:sz w:val="24"/>
                <w:lang w:val="en-GB"/>
              </w:rPr>
              <w:t xml:space="preserve"> </w:t>
            </w:r>
          </w:p>
          <w:p w:rsidR="00DE6D43" w:rsidRDefault="00DE6D43" w:rsidP="00E42DD7">
            <w:pPr>
              <w:pStyle w:val="2SCCHnonBoxSectionHeading"/>
              <w:spacing w:line="240" w:lineRule="auto"/>
              <w:rPr>
                <w:rFonts w:ascii="Arial" w:hAnsi="Arial" w:cs="Arial"/>
                <w:spacing w:val="0"/>
                <w:sz w:val="24"/>
                <w:lang w:val="en-GB"/>
              </w:rPr>
            </w:pPr>
          </w:p>
          <w:p w:rsidR="00DE6D43" w:rsidRPr="00E9404D" w:rsidRDefault="00DF04E1" w:rsidP="00E42DD7">
            <w:pPr>
              <w:pStyle w:val="2SCCHnonBoxSectionHeading"/>
              <w:spacing w:line="240" w:lineRule="auto"/>
              <w:rPr>
                <w:rFonts w:ascii="Arial" w:hAnsi="Arial" w:cs="Arial"/>
                <w:spacing w:val="0"/>
                <w:sz w:val="24"/>
                <w:lang w:val="en-GB"/>
              </w:rPr>
            </w:pPr>
            <w:r w:rsidRPr="00550F82">
              <w:rPr>
                <w:rFonts w:ascii="Arial" w:hAnsi="Arial" w:cs="Arial"/>
                <w:spacing w:val="0"/>
                <w:sz w:val="24"/>
                <w:lang w:val="en-GB"/>
              </w:rPr>
              <w:t>The CFO said he was included in the report f</w:t>
            </w:r>
            <w:r w:rsidR="00DE6D43" w:rsidRPr="00550F82">
              <w:rPr>
                <w:rFonts w:ascii="Arial" w:hAnsi="Arial" w:cs="Arial"/>
                <w:spacing w:val="0"/>
                <w:sz w:val="24"/>
                <w:lang w:val="en-GB"/>
              </w:rPr>
              <w:t xml:space="preserve">or transparency, but is not </w:t>
            </w:r>
            <w:r w:rsidR="003A4CCC">
              <w:rPr>
                <w:rFonts w:ascii="Arial" w:hAnsi="Arial" w:cs="Arial"/>
                <w:spacing w:val="0"/>
                <w:sz w:val="24"/>
                <w:lang w:val="en-GB"/>
              </w:rPr>
              <w:t xml:space="preserve">currently </w:t>
            </w:r>
            <w:r w:rsidR="00DE6D43" w:rsidRPr="00550F82">
              <w:rPr>
                <w:rFonts w:ascii="Arial" w:hAnsi="Arial" w:cs="Arial"/>
                <w:spacing w:val="0"/>
                <w:sz w:val="24"/>
                <w:lang w:val="en-GB"/>
              </w:rPr>
              <w:t>a SPH.</w:t>
            </w:r>
            <w:r w:rsidR="00DE6D43">
              <w:rPr>
                <w:rFonts w:ascii="Arial" w:hAnsi="Arial" w:cs="Arial"/>
                <w:spacing w:val="0"/>
                <w:sz w:val="24"/>
                <w:lang w:val="en-GB"/>
              </w:rPr>
              <w:t xml:space="preserve"> </w:t>
            </w:r>
          </w:p>
          <w:p w:rsidR="00AD0CCE" w:rsidRPr="00E9404D" w:rsidRDefault="00AD0CCE" w:rsidP="00217635">
            <w:pPr>
              <w:pStyle w:val="9SCCHFormcontent"/>
              <w:rPr>
                <w:rFonts w:ascii="Arial" w:hAnsi="Arial" w:cs="Arial"/>
                <w:b/>
                <w:sz w:val="24"/>
                <w:szCs w:val="24"/>
                <w:lang w:val="en-GB"/>
              </w:rPr>
            </w:pPr>
          </w:p>
        </w:tc>
        <w:tc>
          <w:tcPr>
            <w:tcW w:w="1559" w:type="dxa"/>
            <w:tcBorders>
              <w:top w:val="single" w:sz="4" w:space="0" w:color="auto"/>
              <w:bottom w:val="single" w:sz="4" w:space="0" w:color="auto"/>
            </w:tcBorders>
          </w:tcPr>
          <w:p w:rsidR="00AD0CCE" w:rsidRPr="00E9404D" w:rsidRDefault="00AD0CCE" w:rsidP="00217635">
            <w:pPr>
              <w:pStyle w:val="9SCCHFormcontent"/>
              <w:rPr>
                <w:rFonts w:ascii="Arial" w:hAnsi="Arial" w:cs="Arial"/>
                <w:sz w:val="24"/>
                <w:szCs w:val="24"/>
                <w:lang w:val="en-GB"/>
              </w:rPr>
            </w:pPr>
          </w:p>
        </w:tc>
      </w:tr>
      <w:tr w:rsidR="00AD0CCE" w:rsidRPr="00E9404D" w:rsidTr="00AD0CCE">
        <w:trPr>
          <w:trHeight w:val="510"/>
        </w:trPr>
        <w:tc>
          <w:tcPr>
            <w:tcW w:w="568" w:type="dxa"/>
            <w:tcBorders>
              <w:top w:val="single" w:sz="4" w:space="0" w:color="auto"/>
              <w:bottom w:val="single" w:sz="4" w:space="0" w:color="auto"/>
            </w:tcBorders>
          </w:tcPr>
          <w:p w:rsidR="00AD0CCE" w:rsidRPr="00E9404D" w:rsidRDefault="00AD0CCE" w:rsidP="00217635">
            <w:pPr>
              <w:pStyle w:val="9SCCHFormcontent"/>
              <w:numPr>
                <w:ilvl w:val="0"/>
                <w:numId w:val="2"/>
              </w:numPr>
              <w:rPr>
                <w:rFonts w:ascii="Arial" w:hAnsi="Arial" w:cs="Arial"/>
                <w:sz w:val="24"/>
                <w:szCs w:val="24"/>
                <w:lang w:val="en-GB"/>
              </w:rPr>
            </w:pPr>
          </w:p>
        </w:tc>
        <w:tc>
          <w:tcPr>
            <w:tcW w:w="8840" w:type="dxa"/>
            <w:tcBorders>
              <w:top w:val="single" w:sz="4" w:space="0" w:color="auto"/>
              <w:bottom w:val="single" w:sz="4" w:space="0" w:color="auto"/>
            </w:tcBorders>
          </w:tcPr>
          <w:p w:rsidR="00AD0CCE" w:rsidRDefault="00AD0CCE" w:rsidP="00217635">
            <w:pPr>
              <w:pStyle w:val="2SCCHnonBoxSectionHeading"/>
              <w:rPr>
                <w:rFonts w:ascii="Arial" w:hAnsi="Arial" w:cs="Arial"/>
                <w:b/>
                <w:spacing w:val="0"/>
                <w:sz w:val="24"/>
                <w:lang w:val="en-GB"/>
              </w:rPr>
            </w:pPr>
            <w:r w:rsidRPr="00E9404D">
              <w:rPr>
                <w:rFonts w:ascii="Arial" w:hAnsi="Arial" w:cs="Arial"/>
                <w:b/>
                <w:spacing w:val="0"/>
                <w:sz w:val="24"/>
                <w:lang w:val="en-GB"/>
              </w:rPr>
              <w:t xml:space="preserve">Live committee evaluation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6577"/>
              <w:gridCol w:w="963"/>
              <w:gridCol w:w="954"/>
            </w:tblGrid>
            <w:tr w:rsidR="0096390D" w:rsidRPr="001B4F4F" w:rsidTr="00633AF4">
              <w:trPr>
                <w:trHeight w:val="450"/>
              </w:trPr>
              <w:tc>
                <w:tcPr>
                  <w:tcW w:w="522" w:type="dxa"/>
                </w:tcPr>
                <w:p w:rsidR="0096390D" w:rsidRPr="001B4F4F" w:rsidRDefault="0096390D" w:rsidP="0096390D">
                  <w:pPr>
                    <w:jc w:val="center"/>
                    <w:rPr>
                      <w:rFonts w:ascii="Arial" w:hAnsi="Arial" w:cs="Arial"/>
                    </w:rPr>
                  </w:pPr>
                </w:p>
              </w:tc>
              <w:tc>
                <w:tcPr>
                  <w:tcW w:w="6577" w:type="dxa"/>
                </w:tcPr>
                <w:p w:rsidR="0096390D" w:rsidRPr="001B4F4F" w:rsidRDefault="0096390D" w:rsidP="0096390D">
                  <w:pPr>
                    <w:rPr>
                      <w:rFonts w:ascii="Arial" w:hAnsi="Arial" w:cs="Arial"/>
                    </w:rPr>
                  </w:pPr>
                </w:p>
              </w:tc>
              <w:tc>
                <w:tcPr>
                  <w:tcW w:w="963" w:type="dxa"/>
                </w:tcPr>
                <w:p w:rsidR="0096390D" w:rsidRPr="001B4F4F" w:rsidRDefault="0096390D" w:rsidP="0096390D">
                  <w:pPr>
                    <w:jc w:val="center"/>
                    <w:rPr>
                      <w:rFonts w:ascii="Arial" w:hAnsi="Arial" w:cs="Arial"/>
                      <w:b/>
                    </w:rPr>
                  </w:pPr>
                  <w:r w:rsidRPr="001B4F4F">
                    <w:rPr>
                      <w:rFonts w:ascii="Arial" w:hAnsi="Arial" w:cs="Arial"/>
                      <w:b/>
                    </w:rPr>
                    <w:t>Yes</w:t>
                  </w:r>
                </w:p>
              </w:tc>
              <w:tc>
                <w:tcPr>
                  <w:tcW w:w="954" w:type="dxa"/>
                </w:tcPr>
                <w:p w:rsidR="0096390D" w:rsidRPr="001B4F4F" w:rsidRDefault="0096390D" w:rsidP="0096390D">
                  <w:pPr>
                    <w:jc w:val="center"/>
                    <w:rPr>
                      <w:rFonts w:ascii="Arial" w:hAnsi="Arial" w:cs="Arial"/>
                      <w:b/>
                    </w:rPr>
                  </w:pPr>
                  <w:r w:rsidRPr="001B4F4F">
                    <w:rPr>
                      <w:rFonts w:ascii="Arial" w:hAnsi="Arial" w:cs="Arial"/>
                      <w:b/>
                    </w:rPr>
                    <w:t>No</w:t>
                  </w:r>
                </w:p>
              </w:tc>
            </w:tr>
            <w:tr w:rsidR="0096390D" w:rsidRPr="001B4F4F" w:rsidTr="00633AF4">
              <w:tc>
                <w:tcPr>
                  <w:tcW w:w="522" w:type="dxa"/>
                </w:tcPr>
                <w:p w:rsidR="0096390D" w:rsidRPr="001B4F4F" w:rsidRDefault="0096390D" w:rsidP="0096390D">
                  <w:pPr>
                    <w:jc w:val="center"/>
                    <w:rPr>
                      <w:rFonts w:ascii="Arial" w:hAnsi="Arial" w:cs="Arial"/>
                    </w:rPr>
                  </w:pPr>
                  <w:r w:rsidRPr="001B4F4F">
                    <w:rPr>
                      <w:rFonts w:ascii="Arial" w:hAnsi="Arial" w:cs="Arial"/>
                    </w:rPr>
                    <w:t>1.</w:t>
                  </w:r>
                </w:p>
              </w:tc>
              <w:tc>
                <w:tcPr>
                  <w:tcW w:w="6577" w:type="dxa"/>
                </w:tcPr>
                <w:p w:rsidR="0096390D" w:rsidRPr="001B4F4F" w:rsidRDefault="0096390D" w:rsidP="0096390D">
                  <w:pPr>
                    <w:rPr>
                      <w:rFonts w:ascii="Arial" w:hAnsi="Arial" w:cs="Arial"/>
                    </w:rPr>
                  </w:pPr>
                  <w:r w:rsidRPr="001B4F4F">
                    <w:rPr>
                      <w:rFonts w:ascii="Arial" w:hAnsi="Arial" w:cs="Arial"/>
                    </w:rPr>
                    <w:t xml:space="preserve">Did the agenda and papers arrive </w:t>
                  </w:r>
                  <w:r>
                    <w:rPr>
                      <w:rFonts w:ascii="Arial" w:hAnsi="Arial" w:cs="Arial"/>
                    </w:rPr>
                    <w:t>seven days in advance</w:t>
                  </w:r>
                  <w:r w:rsidRPr="001B4F4F">
                    <w:rPr>
                      <w:rFonts w:ascii="Arial" w:hAnsi="Arial" w:cs="Arial"/>
                    </w:rPr>
                    <w:t>?</w:t>
                  </w:r>
                </w:p>
              </w:tc>
              <w:tc>
                <w:tcPr>
                  <w:tcW w:w="963" w:type="dxa"/>
                </w:tcPr>
                <w:p w:rsidR="0096390D" w:rsidRPr="001B4F4F" w:rsidRDefault="003A4CCC" w:rsidP="0096390D">
                  <w:pPr>
                    <w:jc w:val="center"/>
                    <w:rPr>
                      <w:rFonts w:ascii="Arial" w:hAnsi="Arial" w:cs="Arial"/>
                    </w:rPr>
                  </w:pPr>
                  <w:r>
                    <w:rPr>
                      <w:rFonts w:ascii="Arial" w:hAnsi="Arial" w:cs="Arial"/>
                    </w:rPr>
                    <w:t>Y</w:t>
                  </w:r>
                </w:p>
              </w:tc>
              <w:tc>
                <w:tcPr>
                  <w:tcW w:w="954" w:type="dxa"/>
                </w:tcPr>
                <w:p w:rsidR="0096390D" w:rsidRPr="001B4F4F" w:rsidRDefault="0096390D" w:rsidP="0096390D">
                  <w:pPr>
                    <w:jc w:val="center"/>
                    <w:rPr>
                      <w:rFonts w:ascii="Arial" w:hAnsi="Arial" w:cs="Arial"/>
                    </w:rPr>
                  </w:pPr>
                </w:p>
              </w:tc>
            </w:tr>
            <w:tr w:rsidR="0096390D" w:rsidRPr="001B4F4F" w:rsidTr="00633AF4">
              <w:tc>
                <w:tcPr>
                  <w:tcW w:w="522" w:type="dxa"/>
                </w:tcPr>
                <w:p w:rsidR="0096390D" w:rsidRPr="001B4F4F" w:rsidRDefault="0096390D" w:rsidP="0096390D">
                  <w:pPr>
                    <w:jc w:val="center"/>
                    <w:rPr>
                      <w:rFonts w:ascii="Arial" w:hAnsi="Arial" w:cs="Arial"/>
                    </w:rPr>
                  </w:pPr>
                  <w:r w:rsidRPr="001B4F4F">
                    <w:rPr>
                      <w:rFonts w:ascii="Arial" w:hAnsi="Arial" w:cs="Arial"/>
                    </w:rPr>
                    <w:t>2.</w:t>
                  </w:r>
                </w:p>
              </w:tc>
              <w:tc>
                <w:tcPr>
                  <w:tcW w:w="6577" w:type="dxa"/>
                </w:tcPr>
                <w:p w:rsidR="0096390D" w:rsidRPr="001B4F4F" w:rsidRDefault="0096390D" w:rsidP="0096390D">
                  <w:pPr>
                    <w:rPr>
                      <w:rFonts w:ascii="Arial" w:hAnsi="Arial" w:cs="Arial"/>
                    </w:rPr>
                  </w:pPr>
                  <w:r w:rsidRPr="001B4F4F">
                    <w:rPr>
                      <w:rFonts w:ascii="Arial" w:hAnsi="Arial" w:cs="Arial"/>
                    </w:rPr>
                    <w:t>Were the agenda papers written with clarity?</w:t>
                  </w:r>
                </w:p>
              </w:tc>
              <w:tc>
                <w:tcPr>
                  <w:tcW w:w="963" w:type="dxa"/>
                </w:tcPr>
                <w:p w:rsidR="0096390D" w:rsidRPr="001B4F4F" w:rsidRDefault="0096390D" w:rsidP="0096390D">
                  <w:pPr>
                    <w:jc w:val="center"/>
                    <w:rPr>
                      <w:rFonts w:ascii="Arial" w:hAnsi="Arial" w:cs="Arial"/>
                    </w:rPr>
                  </w:pPr>
                  <w:r>
                    <w:rPr>
                      <w:rFonts w:ascii="Arial" w:hAnsi="Arial" w:cs="Arial"/>
                    </w:rPr>
                    <w:t xml:space="preserve">Y – KPIs point picked up </w:t>
                  </w:r>
                </w:p>
              </w:tc>
              <w:tc>
                <w:tcPr>
                  <w:tcW w:w="954" w:type="dxa"/>
                </w:tcPr>
                <w:p w:rsidR="0096390D" w:rsidRPr="001B4F4F" w:rsidRDefault="0096390D" w:rsidP="0096390D">
                  <w:pPr>
                    <w:jc w:val="center"/>
                    <w:rPr>
                      <w:rFonts w:ascii="Arial" w:hAnsi="Arial" w:cs="Arial"/>
                    </w:rPr>
                  </w:pPr>
                </w:p>
              </w:tc>
            </w:tr>
            <w:tr w:rsidR="0096390D" w:rsidRPr="001B4F4F" w:rsidTr="00633AF4">
              <w:tc>
                <w:tcPr>
                  <w:tcW w:w="522" w:type="dxa"/>
                </w:tcPr>
                <w:p w:rsidR="0096390D" w:rsidRPr="001B4F4F" w:rsidRDefault="0096390D" w:rsidP="0096390D">
                  <w:pPr>
                    <w:jc w:val="center"/>
                    <w:rPr>
                      <w:rFonts w:ascii="Arial" w:hAnsi="Arial" w:cs="Arial"/>
                    </w:rPr>
                  </w:pPr>
                  <w:r w:rsidRPr="001B4F4F">
                    <w:rPr>
                      <w:rFonts w:ascii="Arial" w:hAnsi="Arial" w:cs="Arial"/>
                    </w:rPr>
                    <w:t>3.</w:t>
                  </w:r>
                </w:p>
              </w:tc>
              <w:tc>
                <w:tcPr>
                  <w:tcW w:w="6577" w:type="dxa"/>
                </w:tcPr>
                <w:p w:rsidR="0096390D" w:rsidRPr="001B4F4F" w:rsidRDefault="0096390D" w:rsidP="0096390D">
                  <w:pPr>
                    <w:rPr>
                      <w:rFonts w:ascii="Arial" w:hAnsi="Arial" w:cs="Arial"/>
                    </w:rPr>
                  </w:pPr>
                  <w:r w:rsidRPr="001B4F4F">
                    <w:rPr>
                      <w:rFonts w:ascii="Arial" w:hAnsi="Arial" w:cs="Arial"/>
                    </w:rPr>
                    <w:t>Were the issues considered at the meeting appropriate?</w:t>
                  </w:r>
                </w:p>
              </w:tc>
              <w:tc>
                <w:tcPr>
                  <w:tcW w:w="963" w:type="dxa"/>
                </w:tcPr>
                <w:p w:rsidR="0096390D" w:rsidRPr="001B4F4F" w:rsidRDefault="0096390D" w:rsidP="0096390D">
                  <w:pPr>
                    <w:jc w:val="center"/>
                    <w:rPr>
                      <w:rFonts w:ascii="Arial" w:hAnsi="Arial" w:cs="Arial"/>
                    </w:rPr>
                  </w:pPr>
                  <w:r>
                    <w:rPr>
                      <w:rFonts w:ascii="Arial" w:hAnsi="Arial" w:cs="Arial"/>
                    </w:rPr>
                    <w:t xml:space="preserve">Y </w:t>
                  </w:r>
                </w:p>
              </w:tc>
              <w:tc>
                <w:tcPr>
                  <w:tcW w:w="954" w:type="dxa"/>
                </w:tcPr>
                <w:p w:rsidR="0096390D" w:rsidRPr="001B4F4F" w:rsidRDefault="0096390D" w:rsidP="0096390D">
                  <w:pPr>
                    <w:jc w:val="center"/>
                    <w:rPr>
                      <w:rFonts w:ascii="Arial" w:hAnsi="Arial" w:cs="Arial"/>
                    </w:rPr>
                  </w:pPr>
                </w:p>
              </w:tc>
            </w:tr>
            <w:tr w:rsidR="0096390D" w:rsidRPr="001B4F4F" w:rsidTr="00633AF4">
              <w:tc>
                <w:tcPr>
                  <w:tcW w:w="522" w:type="dxa"/>
                </w:tcPr>
                <w:p w:rsidR="0096390D" w:rsidRPr="001B4F4F" w:rsidRDefault="0096390D" w:rsidP="0096390D">
                  <w:pPr>
                    <w:jc w:val="center"/>
                    <w:rPr>
                      <w:rFonts w:ascii="Arial" w:hAnsi="Arial" w:cs="Arial"/>
                    </w:rPr>
                  </w:pPr>
                  <w:r>
                    <w:rPr>
                      <w:rFonts w:ascii="Arial" w:hAnsi="Arial" w:cs="Arial"/>
                    </w:rPr>
                    <w:t>4.</w:t>
                  </w:r>
                </w:p>
              </w:tc>
              <w:tc>
                <w:tcPr>
                  <w:tcW w:w="6577" w:type="dxa"/>
                </w:tcPr>
                <w:p w:rsidR="0096390D" w:rsidRPr="001B4F4F" w:rsidRDefault="0096390D" w:rsidP="0096390D">
                  <w:pPr>
                    <w:rPr>
                      <w:rFonts w:ascii="Arial" w:hAnsi="Arial" w:cs="Arial"/>
                    </w:rPr>
                  </w:pPr>
                  <w:r>
                    <w:rPr>
                      <w:rFonts w:ascii="Arial" w:hAnsi="Arial" w:cs="Arial"/>
                    </w:rPr>
                    <w:t>Did you have all the information you needed to fully participate in the discussion and decision</w:t>
                  </w:r>
                  <w:r w:rsidRPr="001B4F4F">
                    <w:rPr>
                      <w:rFonts w:ascii="Arial" w:hAnsi="Arial" w:cs="Arial"/>
                    </w:rPr>
                    <w:t>?</w:t>
                  </w:r>
                </w:p>
              </w:tc>
              <w:tc>
                <w:tcPr>
                  <w:tcW w:w="963" w:type="dxa"/>
                </w:tcPr>
                <w:p w:rsidR="0096390D" w:rsidRPr="001B4F4F" w:rsidRDefault="0096390D" w:rsidP="0096390D">
                  <w:pPr>
                    <w:jc w:val="center"/>
                    <w:rPr>
                      <w:rFonts w:ascii="Arial" w:hAnsi="Arial" w:cs="Arial"/>
                    </w:rPr>
                  </w:pPr>
                  <w:r>
                    <w:rPr>
                      <w:rFonts w:ascii="Arial" w:hAnsi="Arial" w:cs="Arial"/>
                    </w:rPr>
                    <w:t xml:space="preserve">Y – in report and response from exec </w:t>
                  </w:r>
                </w:p>
              </w:tc>
              <w:tc>
                <w:tcPr>
                  <w:tcW w:w="954" w:type="dxa"/>
                </w:tcPr>
                <w:p w:rsidR="0096390D" w:rsidRPr="001B4F4F" w:rsidRDefault="0096390D" w:rsidP="0096390D">
                  <w:pPr>
                    <w:jc w:val="center"/>
                    <w:rPr>
                      <w:rFonts w:ascii="Arial" w:hAnsi="Arial" w:cs="Arial"/>
                    </w:rPr>
                  </w:pPr>
                </w:p>
              </w:tc>
            </w:tr>
            <w:tr w:rsidR="0096390D" w:rsidRPr="001B4F4F" w:rsidTr="00633AF4">
              <w:tc>
                <w:tcPr>
                  <w:tcW w:w="522" w:type="dxa"/>
                </w:tcPr>
                <w:p w:rsidR="0096390D" w:rsidRPr="001B4F4F" w:rsidRDefault="0096390D" w:rsidP="0096390D">
                  <w:pPr>
                    <w:jc w:val="center"/>
                    <w:rPr>
                      <w:rFonts w:ascii="Arial" w:hAnsi="Arial" w:cs="Arial"/>
                    </w:rPr>
                  </w:pPr>
                  <w:r>
                    <w:rPr>
                      <w:rFonts w:ascii="Arial" w:hAnsi="Arial" w:cs="Arial"/>
                    </w:rPr>
                    <w:t>5</w:t>
                  </w:r>
                  <w:r w:rsidRPr="001B4F4F">
                    <w:rPr>
                      <w:rFonts w:ascii="Arial" w:hAnsi="Arial" w:cs="Arial"/>
                    </w:rPr>
                    <w:t>.</w:t>
                  </w:r>
                </w:p>
              </w:tc>
              <w:tc>
                <w:tcPr>
                  <w:tcW w:w="6577" w:type="dxa"/>
                </w:tcPr>
                <w:p w:rsidR="0096390D" w:rsidRPr="001B4F4F" w:rsidRDefault="0096390D" w:rsidP="0096390D">
                  <w:pPr>
                    <w:rPr>
                      <w:rFonts w:ascii="Arial" w:hAnsi="Arial" w:cs="Arial"/>
                    </w:rPr>
                  </w:pPr>
                  <w:r w:rsidRPr="001B4F4F">
                    <w:rPr>
                      <w:rFonts w:ascii="Arial" w:hAnsi="Arial" w:cs="Arial"/>
                    </w:rPr>
                    <w:t>Was sufficient time available for thorough debate?</w:t>
                  </w:r>
                </w:p>
              </w:tc>
              <w:tc>
                <w:tcPr>
                  <w:tcW w:w="963" w:type="dxa"/>
                </w:tcPr>
                <w:p w:rsidR="0096390D" w:rsidRPr="001B4F4F" w:rsidRDefault="003A4CCC" w:rsidP="0096390D">
                  <w:pPr>
                    <w:jc w:val="center"/>
                    <w:rPr>
                      <w:rFonts w:ascii="Arial" w:hAnsi="Arial" w:cs="Arial"/>
                    </w:rPr>
                  </w:pPr>
                  <w:r>
                    <w:rPr>
                      <w:rFonts w:ascii="Arial" w:hAnsi="Arial" w:cs="Arial"/>
                    </w:rPr>
                    <w:t>Y</w:t>
                  </w:r>
                </w:p>
              </w:tc>
              <w:tc>
                <w:tcPr>
                  <w:tcW w:w="954" w:type="dxa"/>
                </w:tcPr>
                <w:p w:rsidR="0096390D" w:rsidRPr="001B4F4F" w:rsidRDefault="0096390D" w:rsidP="0096390D">
                  <w:pPr>
                    <w:jc w:val="center"/>
                    <w:rPr>
                      <w:rFonts w:ascii="Arial" w:hAnsi="Arial" w:cs="Arial"/>
                    </w:rPr>
                  </w:pPr>
                </w:p>
              </w:tc>
            </w:tr>
            <w:tr w:rsidR="0096390D" w:rsidRPr="001B4F4F" w:rsidTr="00633AF4">
              <w:trPr>
                <w:trHeight w:val="714"/>
              </w:trPr>
              <w:tc>
                <w:tcPr>
                  <w:tcW w:w="522" w:type="dxa"/>
                </w:tcPr>
                <w:p w:rsidR="0096390D" w:rsidRPr="001B4F4F" w:rsidRDefault="0096390D" w:rsidP="0096390D">
                  <w:pPr>
                    <w:jc w:val="center"/>
                    <w:rPr>
                      <w:rFonts w:ascii="Arial" w:hAnsi="Arial" w:cs="Arial"/>
                    </w:rPr>
                  </w:pPr>
                  <w:r>
                    <w:rPr>
                      <w:rFonts w:ascii="Arial" w:hAnsi="Arial" w:cs="Arial"/>
                    </w:rPr>
                    <w:t>6</w:t>
                  </w:r>
                  <w:r w:rsidRPr="001B4F4F">
                    <w:rPr>
                      <w:rFonts w:ascii="Arial" w:hAnsi="Arial" w:cs="Arial"/>
                    </w:rPr>
                    <w:t>.</w:t>
                  </w:r>
                </w:p>
              </w:tc>
              <w:tc>
                <w:tcPr>
                  <w:tcW w:w="6577" w:type="dxa"/>
                </w:tcPr>
                <w:p w:rsidR="0096390D" w:rsidRPr="001B4F4F" w:rsidRDefault="0096390D" w:rsidP="0096390D">
                  <w:pPr>
                    <w:rPr>
                      <w:rFonts w:ascii="Arial" w:hAnsi="Arial" w:cs="Arial"/>
                    </w:rPr>
                  </w:pPr>
                  <w:r w:rsidRPr="001B4F4F">
                    <w:rPr>
                      <w:rFonts w:ascii="Arial" w:hAnsi="Arial" w:cs="Arial"/>
                    </w:rPr>
                    <w:t>Were you satisfied that the decisions were arrived at in a proper manner?</w:t>
                  </w:r>
                </w:p>
              </w:tc>
              <w:tc>
                <w:tcPr>
                  <w:tcW w:w="963" w:type="dxa"/>
                </w:tcPr>
                <w:p w:rsidR="0096390D" w:rsidRPr="001B4F4F" w:rsidRDefault="0096390D" w:rsidP="0096390D">
                  <w:pPr>
                    <w:jc w:val="center"/>
                    <w:rPr>
                      <w:rFonts w:ascii="Arial" w:hAnsi="Arial" w:cs="Arial"/>
                    </w:rPr>
                  </w:pPr>
                  <w:r>
                    <w:rPr>
                      <w:rFonts w:ascii="Arial" w:hAnsi="Arial" w:cs="Arial"/>
                    </w:rPr>
                    <w:t xml:space="preserve">Y </w:t>
                  </w:r>
                </w:p>
              </w:tc>
              <w:tc>
                <w:tcPr>
                  <w:tcW w:w="954" w:type="dxa"/>
                </w:tcPr>
                <w:p w:rsidR="0096390D" w:rsidRPr="001B4F4F" w:rsidRDefault="0096390D" w:rsidP="0096390D">
                  <w:pPr>
                    <w:jc w:val="center"/>
                    <w:rPr>
                      <w:rFonts w:ascii="Arial" w:hAnsi="Arial" w:cs="Arial"/>
                    </w:rPr>
                  </w:pPr>
                </w:p>
              </w:tc>
            </w:tr>
            <w:tr w:rsidR="0096390D" w:rsidRPr="001B4F4F" w:rsidTr="00633AF4">
              <w:tc>
                <w:tcPr>
                  <w:tcW w:w="522" w:type="dxa"/>
                </w:tcPr>
                <w:p w:rsidR="0096390D" w:rsidRPr="001B4F4F" w:rsidRDefault="0096390D" w:rsidP="0096390D">
                  <w:pPr>
                    <w:jc w:val="center"/>
                    <w:rPr>
                      <w:rFonts w:ascii="Arial" w:hAnsi="Arial" w:cs="Arial"/>
                    </w:rPr>
                  </w:pPr>
                  <w:r>
                    <w:rPr>
                      <w:rFonts w:ascii="Arial" w:hAnsi="Arial" w:cs="Arial"/>
                    </w:rPr>
                    <w:t>7</w:t>
                  </w:r>
                  <w:r w:rsidRPr="001B4F4F">
                    <w:rPr>
                      <w:rFonts w:ascii="Arial" w:hAnsi="Arial" w:cs="Arial"/>
                    </w:rPr>
                    <w:t>.</w:t>
                  </w:r>
                </w:p>
              </w:tc>
              <w:tc>
                <w:tcPr>
                  <w:tcW w:w="6577" w:type="dxa"/>
                </w:tcPr>
                <w:p w:rsidR="0096390D" w:rsidRPr="001B4F4F" w:rsidRDefault="0096390D" w:rsidP="0096390D">
                  <w:pPr>
                    <w:rPr>
                      <w:rFonts w:ascii="Arial" w:hAnsi="Arial" w:cs="Arial"/>
                    </w:rPr>
                  </w:pPr>
                  <w:r w:rsidRPr="001B4F4F">
                    <w:rPr>
                      <w:rFonts w:ascii="Arial" w:hAnsi="Arial" w:cs="Arial"/>
                    </w:rPr>
                    <w:t>Were you able to express your views?</w:t>
                  </w:r>
                </w:p>
              </w:tc>
              <w:tc>
                <w:tcPr>
                  <w:tcW w:w="963" w:type="dxa"/>
                </w:tcPr>
                <w:p w:rsidR="0096390D" w:rsidRPr="001B4F4F" w:rsidRDefault="0096390D" w:rsidP="0096390D">
                  <w:pPr>
                    <w:jc w:val="center"/>
                    <w:rPr>
                      <w:rFonts w:ascii="Arial" w:hAnsi="Arial" w:cs="Arial"/>
                    </w:rPr>
                  </w:pPr>
                  <w:r>
                    <w:rPr>
                      <w:rFonts w:ascii="Arial" w:hAnsi="Arial" w:cs="Arial"/>
                    </w:rPr>
                    <w:t xml:space="preserve">Y </w:t>
                  </w:r>
                </w:p>
              </w:tc>
              <w:tc>
                <w:tcPr>
                  <w:tcW w:w="954" w:type="dxa"/>
                </w:tcPr>
                <w:p w:rsidR="0096390D" w:rsidRPr="001B4F4F" w:rsidRDefault="0096390D" w:rsidP="0096390D">
                  <w:pPr>
                    <w:jc w:val="center"/>
                    <w:rPr>
                      <w:rFonts w:ascii="Arial" w:hAnsi="Arial" w:cs="Arial"/>
                    </w:rPr>
                  </w:pPr>
                </w:p>
              </w:tc>
            </w:tr>
            <w:tr w:rsidR="0096390D" w:rsidRPr="001B4F4F" w:rsidTr="00633AF4">
              <w:tc>
                <w:tcPr>
                  <w:tcW w:w="522" w:type="dxa"/>
                </w:tcPr>
                <w:p w:rsidR="0096390D" w:rsidRPr="001B4F4F" w:rsidRDefault="0096390D" w:rsidP="0096390D">
                  <w:pPr>
                    <w:jc w:val="center"/>
                    <w:rPr>
                      <w:rFonts w:ascii="Arial" w:hAnsi="Arial" w:cs="Arial"/>
                    </w:rPr>
                  </w:pPr>
                  <w:r>
                    <w:rPr>
                      <w:rFonts w:ascii="Arial" w:hAnsi="Arial" w:cs="Arial"/>
                    </w:rPr>
                    <w:t>8</w:t>
                  </w:r>
                  <w:r w:rsidRPr="001B4F4F">
                    <w:rPr>
                      <w:rFonts w:ascii="Arial" w:hAnsi="Arial" w:cs="Arial"/>
                    </w:rPr>
                    <w:t>.</w:t>
                  </w:r>
                </w:p>
              </w:tc>
              <w:tc>
                <w:tcPr>
                  <w:tcW w:w="6577" w:type="dxa"/>
                </w:tcPr>
                <w:p w:rsidR="0096390D" w:rsidRPr="001B4F4F" w:rsidRDefault="0096390D" w:rsidP="0096390D">
                  <w:pPr>
                    <w:rPr>
                      <w:rFonts w:ascii="Arial" w:hAnsi="Arial" w:cs="Arial"/>
                    </w:rPr>
                  </w:pPr>
                  <w:r w:rsidRPr="001B4F4F">
                    <w:rPr>
                      <w:rFonts w:ascii="Arial" w:hAnsi="Arial" w:cs="Arial"/>
                    </w:rPr>
                    <w:t>Was the meeting chaired effectively?</w:t>
                  </w:r>
                </w:p>
              </w:tc>
              <w:tc>
                <w:tcPr>
                  <w:tcW w:w="963" w:type="dxa"/>
                </w:tcPr>
                <w:p w:rsidR="0096390D" w:rsidRPr="001B4F4F" w:rsidRDefault="003A4CCC" w:rsidP="0096390D">
                  <w:pPr>
                    <w:jc w:val="center"/>
                    <w:rPr>
                      <w:rFonts w:ascii="Arial" w:hAnsi="Arial" w:cs="Arial"/>
                    </w:rPr>
                  </w:pPr>
                  <w:r>
                    <w:rPr>
                      <w:rFonts w:ascii="Arial" w:hAnsi="Arial" w:cs="Arial"/>
                    </w:rPr>
                    <w:t>Y</w:t>
                  </w:r>
                </w:p>
              </w:tc>
              <w:tc>
                <w:tcPr>
                  <w:tcW w:w="954" w:type="dxa"/>
                </w:tcPr>
                <w:p w:rsidR="0096390D" w:rsidRPr="001B4F4F" w:rsidRDefault="0096390D" w:rsidP="0096390D">
                  <w:pPr>
                    <w:jc w:val="center"/>
                    <w:rPr>
                      <w:rFonts w:ascii="Arial" w:hAnsi="Arial" w:cs="Arial"/>
                    </w:rPr>
                  </w:pPr>
                </w:p>
              </w:tc>
            </w:tr>
          </w:tbl>
          <w:p w:rsidR="0096390D" w:rsidRDefault="0096390D" w:rsidP="00217635">
            <w:pPr>
              <w:pStyle w:val="2SCCHnonBoxSectionHeading"/>
              <w:rPr>
                <w:rFonts w:ascii="Arial" w:hAnsi="Arial" w:cs="Arial"/>
                <w:b/>
                <w:spacing w:val="0"/>
                <w:sz w:val="24"/>
                <w:lang w:val="en-GB"/>
              </w:rPr>
            </w:pPr>
          </w:p>
          <w:p w:rsidR="0096390D" w:rsidRPr="00E9404D" w:rsidRDefault="0096390D" w:rsidP="00217635">
            <w:pPr>
              <w:pStyle w:val="2SCCHnonBoxSectionHeading"/>
              <w:rPr>
                <w:rFonts w:ascii="Arial" w:hAnsi="Arial" w:cs="Arial"/>
                <w:b/>
                <w:spacing w:val="0"/>
                <w:sz w:val="24"/>
                <w:lang w:val="en-GB"/>
              </w:rPr>
            </w:pPr>
          </w:p>
          <w:p w:rsidR="00AD0CCE" w:rsidRPr="00E9404D" w:rsidRDefault="00AD0CCE" w:rsidP="00217635">
            <w:pPr>
              <w:pStyle w:val="2SCCHnonBoxSectionHeading"/>
              <w:rPr>
                <w:rFonts w:ascii="Arial" w:hAnsi="Arial" w:cs="Arial"/>
                <w:b/>
                <w:spacing w:val="0"/>
                <w:sz w:val="24"/>
                <w:lang w:val="en-GB"/>
              </w:rPr>
            </w:pPr>
          </w:p>
        </w:tc>
        <w:tc>
          <w:tcPr>
            <w:tcW w:w="1559" w:type="dxa"/>
            <w:tcBorders>
              <w:top w:val="single" w:sz="4" w:space="0" w:color="auto"/>
              <w:bottom w:val="single" w:sz="4" w:space="0" w:color="auto"/>
            </w:tcBorders>
          </w:tcPr>
          <w:p w:rsidR="00AD0CCE" w:rsidRPr="00E9404D" w:rsidRDefault="00AD0CCE" w:rsidP="00217635">
            <w:pPr>
              <w:pStyle w:val="9SCCHFormcontent"/>
              <w:rPr>
                <w:rFonts w:ascii="Arial" w:hAnsi="Arial" w:cs="Arial"/>
                <w:sz w:val="24"/>
                <w:szCs w:val="24"/>
                <w:lang w:val="en-GB"/>
              </w:rPr>
            </w:pPr>
          </w:p>
        </w:tc>
      </w:tr>
      <w:tr w:rsidR="00AD0CCE" w:rsidRPr="00E9404D" w:rsidTr="00AD0CCE">
        <w:trPr>
          <w:trHeight w:val="510"/>
        </w:trPr>
        <w:tc>
          <w:tcPr>
            <w:tcW w:w="568" w:type="dxa"/>
            <w:tcBorders>
              <w:top w:val="single" w:sz="4" w:space="0" w:color="auto"/>
            </w:tcBorders>
          </w:tcPr>
          <w:p w:rsidR="00AD0CCE" w:rsidRPr="00E9404D" w:rsidRDefault="00AD0CCE" w:rsidP="00217635">
            <w:pPr>
              <w:pStyle w:val="9SCCHFormcontent"/>
              <w:numPr>
                <w:ilvl w:val="0"/>
                <w:numId w:val="2"/>
              </w:numPr>
              <w:rPr>
                <w:rFonts w:ascii="Arial" w:hAnsi="Arial" w:cs="Arial"/>
                <w:sz w:val="24"/>
                <w:szCs w:val="24"/>
                <w:lang w:val="en-GB"/>
              </w:rPr>
            </w:pPr>
          </w:p>
        </w:tc>
        <w:tc>
          <w:tcPr>
            <w:tcW w:w="8840" w:type="dxa"/>
            <w:tcBorders>
              <w:top w:val="single" w:sz="4" w:space="0" w:color="auto"/>
            </w:tcBorders>
          </w:tcPr>
          <w:p w:rsidR="00AD0CCE" w:rsidRDefault="00AD0CCE" w:rsidP="00217635">
            <w:pPr>
              <w:pStyle w:val="2SCCHnonBoxSectionHeading"/>
              <w:rPr>
                <w:rFonts w:ascii="Arial" w:hAnsi="Arial" w:cs="Arial"/>
                <w:b/>
                <w:spacing w:val="0"/>
                <w:sz w:val="24"/>
                <w:lang w:val="en-GB"/>
              </w:rPr>
            </w:pPr>
            <w:r w:rsidRPr="00E9404D">
              <w:rPr>
                <w:rFonts w:ascii="Arial" w:hAnsi="Arial" w:cs="Arial"/>
                <w:b/>
                <w:spacing w:val="0"/>
                <w:sz w:val="24"/>
                <w:lang w:val="en-GB"/>
              </w:rPr>
              <w:t xml:space="preserve">Any urgent matters </w:t>
            </w:r>
          </w:p>
          <w:p w:rsidR="00DF04E1" w:rsidRPr="00DF04E1" w:rsidRDefault="00DF04E1" w:rsidP="00217635">
            <w:pPr>
              <w:pStyle w:val="2SCCHnonBoxSectionHeading"/>
              <w:rPr>
                <w:rFonts w:ascii="Arial" w:hAnsi="Arial" w:cs="Arial"/>
                <w:spacing w:val="0"/>
                <w:sz w:val="24"/>
                <w:lang w:val="en-GB"/>
              </w:rPr>
            </w:pPr>
            <w:r w:rsidRPr="00DF04E1">
              <w:rPr>
                <w:rFonts w:ascii="Arial" w:hAnsi="Arial" w:cs="Arial"/>
                <w:spacing w:val="0"/>
                <w:sz w:val="24"/>
                <w:lang w:val="en-GB"/>
              </w:rPr>
              <w:t xml:space="preserve">There was none. </w:t>
            </w:r>
          </w:p>
        </w:tc>
        <w:tc>
          <w:tcPr>
            <w:tcW w:w="1559" w:type="dxa"/>
            <w:tcBorders>
              <w:top w:val="single" w:sz="4" w:space="0" w:color="auto"/>
            </w:tcBorders>
          </w:tcPr>
          <w:p w:rsidR="00AD0CCE" w:rsidRPr="00E9404D" w:rsidRDefault="00AD0CCE" w:rsidP="00217635">
            <w:pPr>
              <w:pStyle w:val="9SCCHFormcontent"/>
              <w:rPr>
                <w:rFonts w:ascii="Arial" w:hAnsi="Arial" w:cs="Arial"/>
                <w:sz w:val="24"/>
                <w:szCs w:val="24"/>
                <w:lang w:val="en-GB"/>
              </w:rPr>
            </w:pPr>
          </w:p>
        </w:tc>
      </w:tr>
      <w:bookmarkEnd w:id="0"/>
      <w:bookmarkEnd w:id="1"/>
    </w:tbl>
    <w:p w:rsidR="000E0CA2" w:rsidRPr="00E9404D" w:rsidRDefault="000E0CA2" w:rsidP="00A71A95">
      <w:pPr>
        <w:pStyle w:val="2SCCHnonBoxSectionHeading"/>
        <w:rPr>
          <w:rFonts w:ascii="Arial" w:hAnsi="Arial" w:cs="Arial"/>
          <w:sz w:val="24"/>
          <w:lang w:val="en-GB"/>
        </w:rPr>
      </w:pPr>
    </w:p>
    <w:p w:rsidR="00601A31" w:rsidRPr="00E9404D" w:rsidRDefault="00461B30" w:rsidP="00A71A95">
      <w:pPr>
        <w:pStyle w:val="2SCCHnonBoxSectionHeading"/>
        <w:rPr>
          <w:rFonts w:ascii="Arial" w:hAnsi="Arial" w:cs="Arial"/>
          <w:sz w:val="24"/>
          <w:lang w:val="en-GB"/>
        </w:rPr>
      </w:pPr>
      <w:r>
        <w:rPr>
          <w:rFonts w:ascii="Arial" w:hAnsi="Arial" w:cs="Arial"/>
          <w:sz w:val="24"/>
          <w:lang w:val="en-GB"/>
        </w:rPr>
        <w:t>Meeting ended 16.28</w:t>
      </w:r>
    </w:p>
    <w:p w:rsidR="00601A31" w:rsidRPr="00E9404D" w:rsidRDefault="00601A31" w:rsidP="00A71A95">
      <w:pPr>
        <w:pStyle w:val="2SCCHnonBoxSectionHeading"/>
        <w:rPr>
          <w:rFonts w:ascii="Arial" w:hAnsi="Arial" w:cs="Arial"/>
          <w:sz w:val="24"/>
        </w:rPr>
      </w:pPr>
    </w:p>
    <w:p w:rsidR="00601A31" w:rsidRPr="00E9404D" w:rsidRDefault="00601A31" w:rsidP="00A71A95">
      <w:pPr>
        <w:pStyle w:val="2SCCHnonBoxSectionHeading"/>
        <w:rPr>
          <w:rFonts w:ascii="Arial" w:hAnsi="Arial" w:cs="Arial"/>
          <w:sz w:val="24"/>
          <w:lang w:val="en-GB"/>
        </w:rPr>
      </w:pPr>
    </w:p>
    <w:sectPr w:rsidR="00601A31" w:rsidRPr="00E9404D" w:rsidSect="002A3821">
      <w:headerReference w:type="default" r:id="rId7"/>
      <w:footerReference w:type="even" r:id="rId8"/>
      <w:footerReference w:type="default" r:id="rId9"/>
      <w:headerReference w:type="first" r:id="rId10"/>
      <w:footerReference w:type="first" r:id="rId11"/>
      <w:pgSz w:w="11906" w:h="16838" w:code="9"/>
      <w:pgMar w:top="2268" w:right="567" w:bottom="426" w:left="567"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E14" w:rsidRDefault="00E95E14" w:rsidP="00930AB4">
      <w:r>
        <w:separator/>
      </w:r>
    </w:p>
  </w:endnote>
  <w:endnote w:type="continuationSeparator" w:id="0">
    <w:p w:rsidR="00E95E14" w:rsidRDefault="00E95E14" w:rsidP="0093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ongressSans-Bold">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960" w:rsidRDefault="00A60960" w:rsidP="009120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60960" w:rsidRDefault="00A60960" w:rsidP="009120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960" w:rsidRDefault="00A60960" w:rsidP="0091208A">
    <w:pPr>
      <w:pStyle w:val="Footer"/>
      <w:framePr w:w="386" w:wrap="around" w:vAnchor="page" w:hAnchor="page" w:x="11313" w:y="16387"/>
      <w:rPr>
        <w:rStyle w:val="PageNumber"/>
      </w:rPr>
    </w:pPr>
    <w:r>
      <w:rPr>
        <w:rStyle w:val="PageNumber"/>
      </w:rPr>
      <w:fldChar w:fldCharType="begin"/>
    </w:r>
    <w:r>
      <w:rPr>
        <w:rStyle w:val="PageNumber"/>
      </w:rPr>
      <w:instrText xml:space="preserve">PAGE  </w:instrText>
    </w:r>
    <w:r>
      <w:rPr>
        <w:rStyle w:val="PageNumber"/>
      </w:rPr>
      <w:fldChar w:fldCharType="separate"/>
    </w:r>
    <w:r w:rsidR="006C5CE8">
      <w:rPr>
        <w:rStyle w:val="PageNumber"/>
        <w:noProof/>
      </w:rPr>
      <w:t>7</w:t>
    </w:r>
    <w:r>
      <w:rPr>
        <w:rStyle w:val="PageNumber"/>
      </w:rPr>
      <w:fldChar w:fldCharType="end"/>
    </w:r>
  </w:p>
  <w:p w:rsidR="00A60960" w:rsidRDefault="00A60960" w:rsidP="0091208A">
    <w:pPr>
      <w:ind w:right="360"/>
    </w:pPr>
  </w:p>
  <w:p w:rsidR="00A60960" w:rsidRDefault="00A6096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960" w:rsidRDefault="00A60960" w:rsidP="0091208A">
    <w:pPr>
      <w:framePr w:w="355" w:h="333" w:hRule="exact" w:wrap="around" w:vAnchor="page" w:hAnchor="page" w:x="11368" w:y="16309"/>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60960" w:rsidRPr="000F2BC9" w:rsidRDefault="00A60960" w:rsidP="0091208A">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E14" w:rsidRDefault="00E95E14" w:rsidP="00930AB4">
      <w:r>
        <w:separator/>
      </w:r>
    </w:p>
  </w:footnote>
  <w:footnote w:type="continuationSeparator" w:id="0">
    <w:p w:rsidR="00E95E14" w:rsidRDefault="00E95E14" w:rsidP="0093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960" w:rsidRPr="00155883" w:rsidRDefault="00A60960" w:rsidP="00155883">
    <w:pPr>
      <w:pStyle w:val="4SCCHinboxSectionheading"/>
      <w:spacing w:line="240" w:lineRule="auto"/>
      <w:ind w:left="7938"/>
      <w:rPr>
        <w:rFonts w:ascii="Tahoma" w:hAnsi="Tahoma"/>
        <w:color w:val="00B0F0"/>
        <w:sz w:val="40"/>
        <w:szCs w:val="40"/>
      </w:rPr>
    </w:pPr>
    <w:r>
      <w:rPr>
        <w:rFonts w:ascii="Tahoma" w:hAnsi="Tahoma"/>
        <w:noProof/>
        <w:color w:val="2E74B5"/>
        <w:sz w:val="32"/>
        <w:szCs w:val="32"/>
        <w:u w:color="2E74B5"/>
      </w:rPr>
      <w:drawing>
        <wp:inline distT="0" distB="0" distL="0" distR="0" wp14:anchorId="28713A6C" wp14:editId="1ADAFC81">
          <wp:extent cx="1809750" cy="847725"/>
          <wp:effectExtent l="0" t="0" r="0" b="0"/>
          <wp:docPr id="3" name="Picture 3" descr="ESC-logo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logo_st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8477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960" w:rsidRPr="003B250A" w:rsidRDefault="00A60960" w:rsidP="0091208A">
    <w:pPr>
      <w:pStyle w:val="Header"/>
      <w:ind w:left="8064"/>
    </w:pPr>
    <w:r>
      <w:rPr>
        <w:noProof/>
        <w:lang w:val="en-GB"/>
      </w:rPr>
      <w:drawing>
        <wp:anchor distT="0" distB="0" distL="114300" distR="114300" simplePos="0" relativeHeight="251657728" behindDoc="0" locked="0" layoutInCell="1" allowOverlap="1" wp14:anchorId="5E15AE56" wp14:editId="00CE1268">
          <wp:simplePos x="0" y="0"/>
          <wp:positionH relativeFrom="page">
            <wp:posOffset>5652770</wp:posOffset>
          </wp:positionH>
          <wp:positionV relativeFrom="page">
            <wp:posOffset>306070</wp:posOffset>
          </wp:positionV>
          <wp:extent cx="1587500" cy="889000"/>
          <wp:effectExtent l="0" t="0" r="0" b="0"/>
          <wp:wrapNone/>
          <wp:docPr id="4" name="Picture 1" descr="SCC 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C ID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500" cy="889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053CA"/>
    <w:multiLevelType w:val="multilevel"/>
    <w:tmpl w:val="6750DD8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252C94"/>
    <w:multiLevelType w:val="hybridMultilevel"/>
    <w:tmpl w:val="ED1CD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176BF"/>
    <w:multiLevelType w:val="hybridMultilevel"/>
    <w:tmpl w:val="A6B88816"/>
    <w:lvl w:ilvl="0" w:tplc="48429E4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FC093A"/>
    <w:multiLevelType w:val="hybridMultilevel"/>
    <w:tmpl w:val="A454D346"/>
    <w:lvl w:ilvl="0" w:tplc="3442320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D2DA0"/>
    <w:multiLevelType w:val="hybridMultilevel"/>
    <w:tmpl w:val="AFA28C98"/>
    <w:lvl w:ilvl="0" w:tplc="EC18129E">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FB84616"/>
    <w:multiLevelType w:val="hybridMultilevel"/>
    <w:tmpl w:val="F1B073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A63F56"/>
    <w:multiLevelType w:val="hybridMultilevel"/>
    <w:tmpl w:val="8BB89970"/>
    <w:lvl w:ilvl="0" w:tplc="EBDE2854">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654E8B"/>
    <w:multiLevelType w:val="hybridMultilevel"/>
    <w:tmpl w:val="D520E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522CE3"/>
    <w:multiLevelType w:val="hybridMultilevel"/>
    <w:tmpl w:val="69123B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F82B09"/>
    <w:multiLevelType w:val="hybridMultilevel"/>
    <w:tmpl w:val="81FC36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463D77"/>
    <w:multiLevelType w:val="hybridMultilevel"/>
    <w:tmpl w:val="F72A9DCC"/>
    <w:lvl w:ilvl="0" w:tplc="08090001">
      <w:start w:val="1"/>
      <w:numFmt w:val="bullet"/>
      <w:lvlText w:val=""/>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86266E"/>
    <w:multiLevelType w:val="hybridMultilevel"/>
    <w:tmpl w:val="7F86D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4C3743"/>
    <w:multiLevelType w:val="hybridMultilevel"/>
    <w:tmpl w:val="155A8D4C"/>
    <w:lvl w:ilvl="0" w:tplc="192875F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9A529C"/>
    <w:multiLevelType w:val="hybridMultilevel"/>
    <w:tmpl w:val="6D1E9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C7F7A"/>
    <w:multiLevelType w:val="hybridMultilevel"/>
    <w:tmpl w:val="A3E2C6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F09059C"/>
    <w:multiLevelType w:val="hybridMultilevel"/>
    <w:tmpl w:val="F30A5866"/>
    <w:lvl w:ilvl="0" w:tplc="3BFCAE4A">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6" w15:restartNumberingAfterBreak="0">
    <w:nsid w:val="492B3C9E"/>
    <w:multiLevelType w:val="hybridMultilevel"/>
    <w:tmpl w:val="84D6A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CA098E"/>
    <w:multiLevelType w:val="hybridMultilevel"/>
    <w:tmpl w:val="CE5C349C"/>
    <w:lvl w:ilvl="0" w:tplc="CCE2A73E">
      <w:start w:val="1"/>
      <w:numFmt w:val="decimal"/>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4014DB"/>
    <w:multiLevelType w:val="hybridMultilevel"/>
    <w:tmpl w:val="E0AA5E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474896"/>
    <w:multiLevelType w:val="hybridMultilevel"/>
    <w:tmpl w:val="F18C41E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1526467"/>
    <w:multiLevelType w:val="hybridMultilevel"/>
    <w:tmpl w:val="FC004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150F03"/>
    <w:multiLevelType w:val="hybridMultilevel"/>
    <w:tmpl w:val="99A6E7F4"/>
    <w:lvl w:ilvl="0" w:tplc="FBD6DF06">
      <w:start w:val="2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321BE2"/>
    <w:multiLevelType w:val="hybridMultilevel"/>
    <w:tmpl w:val="D412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9"/>
  </w:num>
  <w:num w:numId="3">
    <w:abstractNumId w:val="22"/>
  </w:num>
  <w:num w:numId="4">
    <w:abstractNumId w:val="2"/>
  </w:num>
  <w:num w:numId="5">
    <w:abstractNumId w:val="4"/>
  </w:num>
  <w:num w:numId="6">
    <w:abstractNumId w:val="6"/>
  </w:num>
  <w:num w:numId="7">
    <w:abstractNumId w:val="11"/>
  </w:num>
  <w:num w:numId="8">
    <w:abstractNumId w:val="0"/>
  </w:num>
  <w:num w:numId="9">
    <w:abstractNumId w:val="17"/>
  </w:num>
  <w:num w:numId="10">
    <w:abstractNumId w:val="12"/>
  </w:num>
  <w:num w:numId="11">
    <w:abstractNumId w:val="18"/>
  </w:num>
  <w:num w:numId="12">
    <w:abstractNumId w:val="21"/>
  </w:num>
  <w:num w:numId="13">
    <w:abstractNumId w:val="3"/>
  </w:num>
  <w:num w:numId="14">
    <w:abstractNumId w:val="20"/>
  </w:num>
  <w:num w:numId="15">
    <w:abstractNumId w:val="13"/>
  </w:num>
  <w:num w:numId="16">
    <w:abstractNumId w:val="10"/>
  </w:num>
  <w:num w:numId="17">
    <w:abstractNumId w:val="7"/>
  </w:num>
  <w:num w:numId="18">
    <w:abstractNumId w:val="15"/>
  </w:num>
  <w:num w:numId="19">
    <w:abstractNumId w:val="1"/>
  </w:num>
  <w:num w:numId="20">
    <w:abstractNumId w:val="16"/>
  </w:num>
  <w:num w:numId="21">
    <w:abstractNumId w:val="5"/>
  </w:num>
  <w:num w:numId="22">
    <w:abstractNumId w:val="14"/>
  </w:num>
  <w:num w:numId="23">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UwMTQzNDQ3sjA1sDRS0lEKTi0uzszPAykwNK8FANxeXCYtAAAA"/>
  </w:docVars>
  <w:rsids>
    <w:rsidRoot w:val="002F1B06"/>
    <w:rsid w:val="00004447"/>
    <w:rsid w:val="00011140"/>
    <w:rsid w:val="00013C32"/>
    <w:rsid w:val="00014ED2"/>
    <w:rsid w:val="000170EF"/>
    <w:rsid w:val="00017DA2"/>
    <w:rsid w:val="0002216F"/>
    <w:rsid w:val="00026033"/>
    <w:rsid w:val="00026748"/>
    <w:rsid w:val="00027D76"/>
    <w:rsid w:val="00032FBE"/>
    <w:rsid w:val="00045709"/>
    <w:rsid w:val="00061C91"/>
    <w:rsid w:val="0006396E"/>
    <w:rsid w:val="00076866"/>
    <w:rsid w:val="000877E1"/>
    <w:rsid w:val="000973AE"/>
    <w:rsid w:val="000A717A"/>
    <w:rsid w:val="000A77B9"/>
    <w:rsid w:val="000B2717"/>
    <w:rsid w:val="000B2A95"/>
    <w:rsid w:val="000B2CC0"/>
    <w:rsid w:val="000B3A0F"/>
    <w:rsid w:val="000C70BA"/>
    <w:rsid w:val="000E0CA2"/>
    <w:rsid w:val="000F1DD8"/>
    <w:rsid w:val="000F7547"/>
    <w:rsid w:val="001011F9"/>
    <w:rsid w:val="001063B0"/>
    <w:rsid w:val="00107FE0"/>
    <w:rsid w:val="00110EE9"/>
    <w:rsid w:val="001114F9"/>
    <w:rsid w:val="001163AF"/>
    <w:rsid w:val="00123FA3"/>
    <w:rsid w:val="00133964"/>
    <w:rsid w:val="00137612"/>
    <w:rsid w:val="00155883"/>
    <w:rsid w:val="0016017F"/>
    <w:rsid w:val="00160CE3"/>
    <w:rsid w:val="001662F7"/>
    <w:rsid w:val="00173137"/>
    <w:rsid w:val="00176853"/>
    <w:rsid w:val="00177508"/>
    <w:rsid w:val="00181EA6"/>
    <w:rsid w:val="001836E8"/>
    <w:rsid w:val="001A1C6C"/>
    <w:rsid w:val="001A27AA"/>
    <w:rsid w:val="001A349A"/>
    <w:rsid w:val="001A55ED"/>
    <w:rsid w:val="001B05EA"/>
    <w:rsid w:val="001B5EEF"/>
    <w:rsid w:val="001C3BE7"/>
    <w:rsid w:val="001C472E"/>
    <w:rsid w:val="001C60CB"/>
    <w:rsid w:val="001D0D59"/>
    <w:rsid w:val="001D5469"/>
    <w:rsid w:val="001E05A6"/>
    <w:rsid w:val="001E58E8"/>
    <w:rsid w:val="001E6CEF"/>
    <w:rsid w:val="001F522B"/>
    <w:rsid w:val="001F6CDA"/>
    <w:rsid w:val="001F6D16"/>
    <w:rsid w:val="00203F32"/>
    <w:rsid w:val="00205C36"/>
    <w:rsid w:val="00205D2B"/>
    <w:rsid w:val="00207058"/>
    <w:rsid w:val="00207BC4"/>
    <w:rsid w:val="002141A7"/>
    <w:rsid w:val="00214BB4"/>
    <w:rsid w:val="00217635"/>
    <w:rsid w:val="00232233"/>
    <w:rsid w:val="002417EE"/>
    <w:rsid w:val="00243571"/>
    <w:rsid w:val="00247AB4"/>
    <w:rsid w:val="00253936"/>
    <w:rsid w:val="00254196"/>
    <w:rsid w:val="0026238F"/>
    <w:rsid w:val="00266DFE"/>
    <w:rsid w:val="002726FD"/>
    <w:rsid w:val="00280ECF"/>
    <w:rsid w:val="00283F30"/>
    <w:rsid w:val="00285EF4"/>
    <w:rsid w:val="00292343"/>
    <w:rsid w:val="002A1A91"/>
    <w:rsid w:val="002A3821"/>
    <w:rsid w:val="002A54FA"/>
    <w:rsid w:val="002B65DA"/>
    <w:rsid w:val="002B68DE"/>
    <w:rsid w:val="002C1C42"/>
    <w:rsid w:val="002C30D3"/>
    <w:rsid w:val="002D3D22"/>
    <w:rsid w:val="002D4D97"/>
    <w:rsid w:val="002D5193"/>
    <w:rsid w:val="002D5B1C"/>
    <w:rsid w:val="002D5F33"/>
    <w:rsid w:val="002D61D4"/>
    <w:rsid w:val="002E3BD9"/>
    <w:rsid w:val="002E600A"/>
    <w:rsid w:val="002E7F23"/>
    <w:rsid w:val="002F0035"/>
    <w:rsid w:val="002F0A18"/>
    <w:rsid w:val="002F1B06"/>
    <w:rsid w:val="002F4F8B"/>
    <w:rsid w:val="00303085"/>
    <w:rsid w:val="00303FE1"/>
    <w:rsid w:val="0030599E"/>
    <w:rsid w:val="00312781"/>
    <w:rsid w:val="003203C7"/>
    <w:rsid w:val="003255DF"/>
    <w:rsid w:val="00327D0D"/>
    <w:rsid w:val="0034593D"/>
    <w:rsid w:val="00345C42"/>
    <w:rsid w:val="00351AAE"/>
    <w:rsid w:val="00356358"/>
    <w:rsid w:val="00360DA8"/>
    <w:rsid w:val="003630CA"/>
    <w:rsid w:val="00365132"/>
    <w:rsid w:val="003740B1"/>
    <w:rsid w:val="00385F8E"/>
    <w:rsid w:val="0039249A"/>
    <w:rsid w:val="003A4CCC"/>
    <w:rsid w:val="003A5B37"/>
    <w:rsid w:val="003A6AE4"/>
    <w:rsid w:val="003B117B"/>
    <w:rsid w:val="003B37FA"/>
    <w:rsid w:val="003C0400"/>
    <w:rsid w:val="003C0707"/>
    <w:rsid w:val="003C0EF5"/>
    <w:rsid w:val="003C1C08"/>
    <w:rsid w:val="003C5E14"/>
    <w:rsid w:val="003D16EE"/>
    <w:rsid w:val="003D378A"/>
    <w:rsid w:val="003F1D42"/>
    <w:rsid w:val="003F6127"/>
    <w:rsid w:val="003F656E"/>
    <w:rsid w:val="00403495"/>
    <w:rsid w:val="00404FD3"/>
    <w:rsid w:val="00410F18"/>
    <w:rsid w:val="00414BF0"/>
    <w:rsid w:val="004159CA"/>
    <w:rsid w:val="00415B64"/>
    <w:rsid w:val="004317F2"/>
    <w:rsid w:val="004320E1"/>
    <w:rsid w:val="00433E83"/>
    <w:rsid w:val="00434223"/>
    <w:rsid w:val="00434BEE"/>
    <w:rsid w:val="004362DC"/>
    <w:rsid w:val="00453FC4"/>
    <w:rsid w:val="004547D1"/>
    <w:rsid w:val="00455F2A"/>
    <w:rsid w:val="0045625B"/>
    <w:rsid w:val="00460530"/>
    <w:rsid w:val="00461B30"/>
    <w:rsid w:val="004628C0"/>
    <w:rsid w:val="00465B5F"/>
    <w:rsid w:val="004700AF"/>
    <w:rsid w:val="00470CFA"/>
    <w:rsid w:val="00474E28"/>
    <w:rsid w:val="004756C8"/>
    <w:rsid w:val="0048039A"/>
    <w:rsid w:val="00485989"/>
    <w:rsid w:val="00485AAA"/>
    <w:rsid w:val="0048682E"/>
    <w:rsid w:val="00495206"/>
    <w:rsid w:val="004966E7"/>
    <w:rsid w:val="00496994"/>
    <w:rsid w:val="004A0FAA"/>
    <w:rsid w:val="004A178D"/>
    <w:rsid w:val="004A18A6"/>
    <w:rsid w:val="004A46C6"/>
    <w:rsid w:val="004A53D9"/>
    <w:rsid w:val="004B3B2F"/>
    <w:rsid w:val="004B762A"/>
    <w:rsid w:val="004C4A1D"/>
    <w:rsid w:val="004D253D"/>
    <w:rsid w:val="004D5CBC"/>
    <w:rsid w:val="004D6290"/>
    <w:rsid w:val="004D7924"/>
    <w:rsid w:val="004E27B8"/>
    <w:rsid w:val="004E7F8A"/>
    <w:rsid w:val="005020A1"/>
    <w:rsid w:val="0050262E"/>
    <w:rsid w:val="005068BB"/>
    <w:rsid w:val="00511F72"/>
    <w:rsid w:val="00512661"/>
    <w:rsid w:val="005205B2"/>
    <w:rsid w:val="005210AB"/>
    <w:rsid w:val="00525ABF"/>
    <w:rsid w:val="0054031B"/>
    <w:rsid w:val="005448D5"/>
    <w:rsid w:val="00546DD7"/>
    <w:rsid w:val="0054794E"/>
    <w:rsid w:val="00550F82"/>
    <w:rsid w:val="005555C6"/>
    <w:rsid w:val="00555D08"/>
    <w:rsid w:val="00557BF9"/>
    <w:rsid w:val="00561B1B"/>
    <w:rsid w:val="00564C90"/>
    <w:rsid w:val="00571733"/>
    <w:rsid w:val="0057507F"/>
    <w:rsid w:val="005753B5"/>
    <w:rsid w:val="005829ED"/>
    <w:rsid w:val="00585214"/>
    <w:rsid w:val="005A70A0"/>
    <w:rsid w:val="005A788E"/>
    <w:rsid w:val="005B20F8"/>
    <w:rsid w:val="005D3A9F"/>
    <w:rsid w:val="005D4944"/>
    <w:rsid w:val="005E594F"/>
    <w:rsid w:val="005E63CC"/>
    <w:rsid w:val="005F1FF7"/>
    <w:rsid w:val="00601A31"/>
    <w:rsid w:val="006021FF"/>
    <w:rsid w:val="00603D50"/>
    <w:rsid w:val="006063E1"/>
    <w:rsid w:val="00614169"/>
    <w:rsid w:val="0062372A"/>
    <w:rsid w:val="0063466F"/>
    <w:rsid w:val="00646489"/>
    <w:rsid w:val="0065272C"/>
    <w:rsid w:val="0065683E"/>
    <w:rsid w:val="006618C9"/>
    <w:rsid w:val="00667A29"/>
    <w:rsid w:val="006710EA"/>
    <w:rsid w:val="00671A97"/>
    <w:rsid w:val="0067321D"/>
    <w:rsid w:val="00673FDD"/>
    <w:rsid w:val="00674BC2"/>
    <w:rsid w:val="00675B75"/>
    <w:rsid w:val="00676BA4"/>
    <w:rsid w:val="00682F6A"/>
    <w:rsid w:val="00683B7D"/>
    <w:rsid w:val="00683C92"/>
    <w:rsid w:val="00690EEF"/>
    <w:rsid w:val="00695C8F"/>
    <w:rsid w:val="00696490"/>
    <w:rsid w:val="006A1A2B"/>
    <w:rsid w:val="006A63A3"/>
    <w:rsid w:val="006B52BB"/>
    <w:rsid w:val="006B64FB"/>
    <w:rsid w:val="006C0AA9"/>
    <w:rsid w:val="006C5CE8"/>
    <w:rsid w:val="006C7A78"/>
    <w:rsid w:val="006D3CAB"/>
    <w:rsid w:val="006D59E7"/>
    <w:rsid w:val="006D7249"/>
    <w:rsid w:val="006E2DBC"/>
    <w:rsid w:val="006F05D7"/>
    <w:rsid w:val="006F636B"/>
    <w:rsid w:val="006F700A"/>
    <w:rsid w:val="00700407"/>
    <w:rsid w:val="00703A69"/>
    <w:rsid w:val="00706D1D"/>
    <w:rsid w:val="0071589A"/>
    <w:rsid w:val="007166CA"/>
    <w:rsid w:val="007170A6"/>
    <w:rsid w:val="00720A10"/>
    <w:rsid w:val="007227C3"/>
    <w:rsid w:val="00726D32"/>
    <w:rsid w:val="0073043C"/>
    <w:rsid w:val="007327B7"/>
    <w:rsid w:val="0073298F"/>
    <w:rsid w:val="007377C5"/>
    <w:rsid w:val="00743B19"/>
    <w:rsid w:val="00745435"/>
    <w:rsid w:val="00754451"/>
    <w:rsid w:val="00765FF0"/>
    <w:rsid w:val="00767A05"/>
    <w:rsid w:val="007732CE"/>
    <w:rsid w:val="007744D6"/>
    <w:rsid w:val="0077774D"/>
    <w:rsid w:val="00783A72"/>
    <w:rsid w:val="00787120"/>
    <w:rsid w:val="007920A9"/>
    <w:rsid w:val="007962FF"/>
    <w:rsid w:val="00796C3E"/>
    <w:rsid w:val="007A2F97"/>
    <w:rsid w:val="007A5AF5"/>
    <w:rsid w:val="007B18C2"/>
    <w:rsid w:val="007B1CCB"/>
    <w:rsid w:val="007B236C"/>
    <w:rsid w:val="007B2C7E"/>
    <w:rsid w:val="007B6745"/>
    <w:rsid w:val="007C1C04"/>
    <w:rsid w:val="007C7438"/>
    <w:rsid w:val="007D3C30"/>
    <w:rsid w:val="007D4D70"/>
    <w:rsid w:val="007D6484"/>
    <w:rsid w:val="007E32B1"/>
    <w:rsid w:val="007E7A64"/>
    <w:rsid w:val="007F1D0F"/>
    <w:rsid w:val="007F2399"/>
    <w:rsid w:val="007F427A"/>
    <w:rsid w:val="007F67A4"/>
    <w:rsid w:val="0080050A"/>
    <w:rsid w:val="00804885"/>
    <w:rsid w:val="008049CA"/>
    <w:rsid w:val="00805D0A"/>
    <w:rsid w:val="00806129"/>
    <w:rsid w:val="00812AE3"/>
    <w:rsid w:val="00814993"/>
    <w:rsid w:val="00820B54"/>
    <w:rsid w:val="008224D0"/>
    <w:rsid w:val="00831A27"/>
    <w:rsid w:val="0083312E"/>
    <w:rsid w:val="008426F4"/>
    <w:rsid w:val="008470E3"/>
    <w:rsid w:val="00853AEE"/>
    <w:rsid w:val="008624E0"/>
    <w:rsid w:val="00863090"/>
    <w:rsid w:val="008869D7"/>
    <w:rsid w:val="00886E1A"/>
    <w:rsid w:val="00893E03"/>
    <w:rsid w:val="008B317C"/>
    <w:rsid w:val="008B5102"/>
    <w:rsid w:val="008B6CE2"/>
    <w:rsid w:val="008C1824"/>
    <w:rsid w:val="008C2114"/>
    <w:rsid w:val="008C6215"/>
    <w:rsid w:val="008D0A5B"/>
    <w:rsid w:val="008D301F"/>
    <w:rsid w:val="008D6884"/>
    <w:rsid w:val="008E08B7"/>
    <w:rsid w:val="008E0D30"/>
    <w:rsid w:val="008E380B"/>
    <w:rsid w:val="008E38B2"/>
    <w:rsid w:val="008E7527"/>
    <w:rsid w:val="008F1B7A"/>
    <w:rsid w:val="008F23ED"/>
    <w:rsid w:val="008F3D59"/>
    <w:rsid w:val="00907B8C"/>
    <w:rsid w:val="00911851"/>
    <w:rsid w:val="0091208A"/>
    <w:rsid w:val="00914EBB"/>
    <w:rsid w:val="00917F73"/>
    <w:rsid w:val="00921324"/>
    <w:rsid w:val="00921885"/>
    <w:rsid w:val="00922E06"/>
    <w:rsid w:val="00924F6D"/>
    <w:rsid w:val="00930AB4"/>
    <w:rsid w:val="00933D6E"/>
    <w:rsid w:val="0093440B"/>
    <w:rsid w:val="0093495D"/>
    <w:rsid w:val="0094312E"/>
    <w:rsid w:val="00950A32"/>
    <w:rsid w:val="00960F7F"/>
    <w:rsid w:val="00961BB3"/>
    <w:rsid w:val="0096272D"/>
    <w:rsid w:val="009633BE"/>
    <w:rsid w:val="0096390D"/>
    <w:rsid w:val="00970777"/>
    <w:rsid w:val="00976D7E"/>
    <w:rsid w:val="0098007F"/>
    <w:rsid w:val="00981B65"/>
    <w:rsid w:val="00983718"/>
    <w:rsid w:val="00985EBA"/>
    <w:rsid w:val="009952F4"/>
    <w:rsid w:val="00996666"/>
    <w:rsid w:val="009A3968"/>
    <w:rsid w:val="009B3070"/>
    <w:rsid w:val="009D2C76"/>
    <w:rsid w:val="009D30D3"/>
    <w:rsid w:val="009D6019"/>
    <w:rsid w:val="009D7A13"/>
    <w:rsid w:val="009D7D87"/>
    <w:rsid w:val="009E5623"/>
    <w:rsid w:val="009E7DFA"/>
    <w:rsid w:val="009F3B87"/>
    <w:rsid w:val="00A018C2"/>
    <w:rsid w:val="00A03F2A"/>
    <w:rsid w:val="00A06EED"/>
    <w:rsid w:val="00A10EC0"/>
    <w:rsid w:val="00A136D8"/>
    <w:rsid w:val="00A13D82"/>
    <w:rsid w:val="00A17EAE"/>
    <w:rsid w:val="00A21E48"/>
    <w:rsid w:val="00A25A92"/>
    <w:rsid w:val="00A26635"/>
    <w:rsid w:val="00A3086C"/>
    <w:rsid w:val="00A32E5D"/>
    <w:rsid w:val="00A33D80"/>
    <w:rsid w:val="00A42152"/>
    <w:rsid w:val="00A51244"/>
    <w:rsid w:val="00A51E8E"/>
    <w:rsid w:val="00A5367B"/>
    <w:rsid w:val="00A53972"/>
    <w:rsid w:val="00A60960"/>
    <w:rsid w:val="00A60A86"/>
    <w:rsid w:val="00A6437D"/>
    <w:rsid w:val="00A66FC9"/>
    <w:rsid w:val="00A71A95"/>
    <w:rsid w:val="00A75221"/>
    <w:rsid w:val="00A7639A"/>
    <w:rsid w:val="00A767E7"/>
    <w:rsid w:val="00A77533"/>
    <w:rsid w:val="00A91819"/>
    <w:rsid w:val="00A92055"/>
    <w:rsid w:val="00A92CB3"/>
    <w:rsid w:val="00A944CE"/>
    <w:rsid w:val="00A976CA"/>
    <w:rsid w:val="00AA0342"/>
    <w:rsid w:val="00AA70A0"/>
    <w:rsid w:val="00AB20C8"/>
    <w:rsid w:val="00AB30AC"/>
    <w:rsid w:val="00AC0E96"/>
    <w:rsid w:val="00AC245C"/>
    <w:rsid w:val="00AC5733"/>
    <w:rsid w:val="00AC5BA5"/>
    <w:rsid w:val="00AD0CCE"/>
    <w:rsid w:val="00AD16D9"/>
    <w:rsid w:val="00AD2C9F"/>
    <w:rsid w:val="00AE6971"/>
    <w:rsid w:val="00AF115F"/>
    <w:rsid w:val="00B01C68"/>
    <w:rsid w:val="00B14A38"/>
    <w:rsid w:val="00B15410"/>
    <w:rsid w:val="00B15D61"/>
    <w:rsid w:val="00B20A97"/>
    <w:rsid w:val="00B21285"/>
    <w:rsid w:val="00B217C9"/>
    <w:rsid w:val="00B21FC4"/>
    <w:rsid w:val="00B27C6B"/>
    <w:rsid w:val="00B32666"/>
    <w:rsid w:val="00B333D1"/>
    <w:rsid w:val="00B33B30"/>
    <w:rsid w:val="00B354F7"/>
    <w:rsid w:val="00B36A27"/>
    <w:rsid w:val="00B37650"/>
    <w:rsid w:val="00B51693"/>
    <w:rsid w:val="00B55E64"/>
    <w:rsid w:val="00B64D76"/>
    <w:rsid w:val="00B65FFC"/>
    <w:rsid w:val="00B67B23"/>
    <w:rsid w:val="00B721AE"/>
    <w:rsid w:val="00B74D1E"/>
    <w:rsid w:val="00B7537F"/>
    <w:rsid w:val="00B772F1"/>
    <w:rsid w:val="00B8295C"/>
    <w:rsid w:val="00B83810"/>
    <w:rsid w:val="00B846BA"/>
    <w:rsid w:val="00B850D2"/>
    <w:rsid w:val="00B86203"/>
    <w:rsid w:val="00B91C1B"/>
    <w:rsid w:val="00B927C2"/>
    <w:rsid w:val="00B92D05"/>
    <w:rsid w:val="00B93563"/>
    <w:rsid w:val="00B97B42"/>
    <w:rsid w:val="00BA17BB"/>
    <w:rsid w:val="00BA1B92"/>
    <w:rsid w:val="00BB2D9B"/>
    <w:rsid w:val="00BB62CF"/>
    <w:rsid w:val="00BB6E8B"/>
    <w:rsid w:val="00BC0C67"/>
    <w:rsid w:val="00BC12D7"/>
    <w:rsid w:val="00BC1D67"/>
    <w:rsid w:val="00BC2380"/>
    <w:rsid w:val="00BD4551"/>
    <w:rsid w:val="00BD4F11"/>
    <w:rsid w:val="00BD64BF"/>
    <w:rsid w:val="00BE048C"/>
    <w:rsid w:val="00BE5E9F"/>
    <w:rsid w:val="00BE6BB8"/>
    <w:rsid w:val="00BE75B6"/>
    <w:rsid w:val="00BF0659"/>
    <w:rsid w:val="00BF705D"/>
    <w:rsid w:val="00C054C9"/>
    <w:rsid w:val="00C06A2E"/>
    <w:rsid w:val="00C06E88"/>
    <w:rsid w:val="00C10935"/>
    <w:rsid w:val="00C1494A"/>
    <w:rsid w:val="00C16174"/>
    <w:rsid w:val="00C25C05"/>
    <w:rsid w:val="00C26044"/>
    <w:rsid w:val="00C27CEF"/>
    <w:rsid w:val="00C32BDC"/>
    <w:rsid w:val="00C36C5A"/>
    <w:rsid w:val="00C47B4C"/>
    <w:rsid w:val="00C57893"/>
    <w:rsid w:val="00C623B8"/>
    <w:rsid w:val="00C6568D"/>
    <w:rsid w:val="00C66B32"/>
    <w:rsid w:val="00C67A93"/>
    <w:rsid w:val="00C72516"/>
    <w:rsid w:val="00C72B7E"/>
    <w:rsid w:val="00C74D36"/>
    <w:rsid w:val="00C7688F"/>
    <w:rsid w:val="00C76B0F"/>
    <w:rsid w:val="00C82612"/>
    <w:rsid w:val="00C82AFF"/>
    <w:rsid w:val="00C84407"/>
    <w:rsid w:val="00C85CDB"/>
    <w:rsid w:val="00C8639A"/>
    <w:rsid w:val="00C95C90"/>
    <w:rsid w:val="00C96763"/>
    <w:rsid w:val="00CA3321"/>
    <w:rsid w:val="00CA7333"/>
    <w:rsid w:val="00CB0785"/>
    <w:rsid w:val="00CB26A7"/>
    <w:rsid w:val="00CB2CFC"/>
    <w:rsid w:val="00CC4296"/>
    <w:rsid w:val="00CC4F49"/>
    <w:rsid w:val="00CC5935"/>
    <w:rsid w:val="00CD11B0"/>
    <w:rsid w:val="00CE19F0"/>
    <w:rsid w:val="00CE22C8"/>
    <w:rsid w:val="00CE2C94"/>
    <w:rsid w:val="00CE350C"/>
    <w:rsid w:val="00CF005F"/>
    <w:rsid w:val="00D02DFA"/>
    <w:rsid w:val="00D02EAB"/>
    <w:rsid w:val="00D11962"/>
    <w:rsid w:val="00D178DD"/>
    <w:rsid w:val="00D247A8"/>
    <w:rsid w:val="00D31EC0"/>
    <w:rsid w:val="00D32339"/>
    <w:rsid w:val="00D3547B"/>
    <w:rsid w:val="00D43166"/>
    <w:rsid w:val="00D4513B"/>
    <w:rsid w:val="00D46CC0"/>
    <w:rsid w:val="00D54243"/>
    <w:rsid w:val="00D55716"/>
    <w:rsid w:val="00D57C62"/>
    <w:rsid w:val="00D63088"/>
    <w:rsid w:val="00D66522"/>
    <w:rsid w:val="00D669BE"/>
    <w:rsid w:val="00D71032"/>
    <w:rsid w:val="00D7524C"/>
    <w:rsid w:val="00D76504"/>
    <w:rsid w:val="00D90189"/>
    <w:rsid w:val="00D9123C"/>
    <w:rsid w:val="00D91C7F"/>
    <w:rsid w:val="00D9715D"/>
    <w:rsid w:val="00DA3108"/>
    <w:rsid w:val="00DB3D40"/>
    <w:rsid w:val="00DB4DE3"/>
    <w:rsid w:val="00DB50D8"/>
    <w:rsid w:val="00DB6D63"/>
    <w:rsid w:val="00DB752F"/>
    <w:rsid w:val="00DC214F"/>
    <w:rsid w:val="00DC222F"/>
    <w:rsid w:val="00DC63D0"/>
    <w:rsid w:val="00DC6D84"/>
    <w:rsid w:val="00DD2686"/>
    <w:rsid w:val="00DD39DE"/>
    <w:rsid w:val="00DD484A"/>
    <w:rsid w:val="00DE13E3"/>
    <w:rsid w:val="00DE2BF7"/>
    <w:rsid w:val="00DE2CB9"/>
    <w:rsid w:val="00DE38A8"/>
    <w:rsid w:val="00DE3F61"/>
    <w:rsid w:val="00DE57F5"/>
    <w:rsid w:val="00DE6D43"/>
    <w:rsid w:val="00DF04E1"/>
    <w:rsid w:val="00DF2F9C"/>
    <w:rsid w:val="00DF32D2"/>
    <w:rsid w:val="00DF3AF3"/>
    <w:rsid w:val="00DF60DA"/>
    <w:rsid w:val="00E000B3"/>
    <w:rsid w:val="00E01CF9"/>
    <w:rsid w:val="00E06AC5"/>
    <w:rsid w:val="00E14E45"/>
    <w:rsid w:val="00E2119B"/>
    <w:rsid w:val="00E23563"/>
    <w:rsid w:val="00E23610"/>
    <w:rsid w:val="00E24805"/>
    <w:rsid w:val="00E24BD4"/>
    <w:rsid w:val="00E26770"/>
    <w:rsid w:val="00E31E71"/>
    <w:rsid w:val="00E34640"/>
    <w:rsid w:val="00E36D57"/>
    <w:rsid w:val="00E42DD7"/>
    <w:rsid w:val="00E460B6"/>
    <w:rsid w:val="00E50F2C"/>
    <w:rsid w:val="00E575B6"/>
    <w:rsid w:val="00E66FCD"/>
    <w:rsid w:val="00E67074"/>
    <w:rsid w:val="00E70EF2"/>
    <w:rsid w:val="00E748B1"/>
    <w:rsid w:val="00E85468"/>
    <w:rsid w:val="00E9404D"/>
    <w:rsid w:val="00E95E14"/>
    <w:rsid w:val="00EA724F"/>
    <w:rsid w:val="00EB1F66"/>
    <w:rsid w:val="00EC57F3"/>
    <w:rsid w:val="00ED0829"/>
    <w:rsid w:val="00ED1B99"/>
    <w:rsid w:val="00ED4F77"/>
    <w:rsid w:val="00EE6777"/>
    <w:rsid w:val="00EF1642"/>
    <w:rsid w:val="00EF1B99"/>
    <w:rsid w:val="00EF66B2"/>
    <w:rsid w:val="00F074BB"/>
    <w:rsid w:val="00F07EEB"/>
    <w:rsid w:val="00F151F7"/>
    <w:rsid w:val="00F159FA"/>
    <w:rsid w:val="00F223C5"/>
    <w:rsid w:val="00F27FCD"/>
    <w:rsid w:val="00F43F52"/>
    <w:rsid w:val="00F45488"/>
    <w:rsid w:val="00F50191"/>
    <w:rsid w:val="00F50E34"/>
    <w:rsid w:val="00F53427"/>
    <w:rsid w:val="00F57236"/>
    <w:rsid w:val="00F65EC2"/>
    <w:rsid w:val="00F6614C"/>
    <w:rsid w:val="00F66894"/>
    <w:rsid w:val="00F66D46"/>
    <w:rsid w:val="00F705D8"/>
    <w:rsid w:val="00F72C34"/>
    <w:rsid w:val="00F846D1"/>
    <w:rsid w:val="00F910C9"/>
    <w:rsid w:val="00FA0EBA"/>
    <w:rsid w:val="00FA3979"/>
    <w:rsid w:val="00FA5BD5"/>
    <w:rsid w:val="00FA619A"/>
    <w:rsid w:val="00FA67E0"/>
    <w:rsid w:val="00FC09E4"/>
    <w:rsid w:val="00FC19DD"/>
    <w:rsid w:val="00FC21EB"/>
    <w:rsid w:val="00FC61C5"/>
    <w:rsid w:val="00FD458A"/>
    <w:rsid w:val="00FD657E"/>
    <w:rsid w:val="00FE2CD9"/>
    <w:rsid w:val="00FE6877"/>
    <w:rsid w:val="00FF010B"/>
    <w:rsid w:val="00FF069E"/>
    <w:rsid w:val="00FF0B18"/>
    <w:rsid w:val="00FF519B"/>
    <w:rsid w:val="00FF63CC"/>
    <w:rsid w:val="00FF66B4"/>
    <w:rsid w:val="00FF7E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A2CFA9"/>
  <w15:chartTrackingRefBased/>
  <w15:docId w15:val="{EEAE963A-9B97-4D9C-A29B-C7769111B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408"/>
    <w:rPr>
      <w:rFonts w:ascii="Myriad Pro" w:hAnsi="Myriad Pr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CongressSans-Bold14ptBold">
    <w:name w:val="Style CongressSans-Bold 14 pt Bold"/>
    <w:basedOn w:val="Normal"/>
    <w:rsid w:val="00E2153C"/>
    <w:pPr>
      <w:autoSpaceDE w:val="0"/>
      <w:autoSpaceDN w:val="0"/>
      <w:adjustRightInd w:val="0"/>
      <w:spacing w:line="360" w:lineRule="auto"/>
    </w:pPr>
    <w:rPr>
      <w:rFonts w:ascii="CongressSans-Bold" w:hAnsi="CongressSans-Bold" w:cs="CongressSans-Bold"/>
      <w:b/>
      <w:bCs/>
      <w:sz w:val="28"/>
      <w:szCs w:val="28"/>
    </w:rPr>
  </w:style>
  <w:style w:type="table" w:styleId="TableWeb1">
    <w:name w:val="Table Web 1"/>
    <w:basedOn w:val="TableNormal"/>
    <w:rsid w:val="00B31621"/>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FF3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CCHnonboxmainheading">
    <w:name w:val="1. SCCH non box main heading"/>
    <w:basedOn w:val="Normal"/>
    <w:next w:val="Normal"/>
    <w:rsid w:val="0094567F"/>
    <w:pPr>
      <w:spacing w:line="360" w:lineRule="auto"/>
    </w:pPr>
    <w:rPr>
      <w:rFonts w:cs="Tahoma"/>
      <w:spacing w:val="-10"/>
      <w:sz w:val="28"/>
      <w:szCs w:val="28"/>
    </w:rPr>
  </w:style>
  <w:style w:type="paragraph" w:customStyle="1" w:styleId="2SCCHnonBoxSectionHeading">
    <w:name w:val="2. SCCH non Box Section Heading"/>
    <w:basedOn w:val="Normal"/>
    <w:link w:val="2SCCHnonBoxSectionHeadingChar"/>
    <w:rsid w:val="0094567F"/>
    <w:pPr>
      <w:autoSpaceDE w:val="0"/>
      <w:autoSpaceDN w:val="0"/>
      <w:adjustRightInd w:val="0"/>
      <w:spacing w:line="360" w:lineRule="auto"/>
    </w:pPr>
    <w:rPr>
      <w:bCs/>
      <w:spacing w:val="-10"/>
      <w:sz w:val="22"/>
      <w:lang w:val="x-none"/>
    </w:rPr>
  </w:style>
  <w:style w:type="paragraph" w:customStyle="1" w:styleId="8SCCHinboxformquestion">
    <w:name w:val="8. SCCH in box form question"/>
    <w:basedOn w:val="Normal"/>
    <w:link w:val="8SCCHinboxformquestionChar"/>
    <w:rsid w:val="00544408"/>
    <w:pPr>
      <w:autoSpaceDE w:val="0"/>
      <w:autoSpaceDN w:val="0"/>
      <w:adjustRightInd w:val="0"/>
    </w:pPr>
    <w:rPr>
      <w:bCs/>
      <w:sz w:val="18"/>
      <w:szCs w:val="18"/>
      <w:lang w:val="x-none"/>
    </w:rPr>
  </w:style>
  <w:style w:type="paragraph" w:customStyle="1" w:styleId="9SCCHFormcontent">
    <w:name w:val="9. SCCH Form content"/>
    <w:basedOn w:val="8SCCHinboxformquestion"/>
    <w:rsid w:val="00544408"/>
    <w:rPr>
      <w:sz w:val="20"/>
      <w:szCs w:val="20"/>
    </w:rPr>
  </w:style>
  <w:style w:type="character" w:customStyle="1" w:styleId="8SCCHinboxformquestionChar">
    <w:name w:val="8. SCCH in box form question Char"/>
    <w:link w:val="8SCCHinboxformquestion"/>
    <w:rsid w:val="00544408"/>
    <w:rPr>
      <w:rFonts w:ascii="Myriad Pro" w:hAnsi="Myriad Pro" w:cs="Tahoma"/>
      <w:bCs/>
      <w:sz w:val="18"/>
      <w:szCs w:val="18"/>
      <w:lang w:eastAsia="en-GB"/>
    </w:rPr>
  </w:style>
  <w:style w:type="paragraph" w:customStyle="1" w:styleId="3SCCHNotewithsubtitleitalic">
    <w:name w:val="3. SCCH Note with sub title italic"/>
    <w:basedOn w:val="2SCCHnonBoxSectionHeading"/>
    <w:link w:val="3SCCHNotewithsubtitleitalicChar"/>
    <w:rsid w:val="00441EAB"/>
    <w:pPr>
      <w:spacing w:line="240" w:lineRule="auto"/>
    </w:pPr>
    <w:rPr>
      <w:i/>
      <w:spacing w:val="10"/>
      <w:sz w:val="18"/>
      <w:szCs w:val="18"/>
    </w:rPr>
  </w:style>
  <w:style w:type="character" w:customStyle="1" w:styleId="2SCCHnonBoxSectionHeadingChar">
    <w:name w:val="2. SCCH non Box Section Heading Char"/>
    <w:link w:val="2SCCHnonBoxSectionHeading"/>
    <w:rsid w:val="0094567F"/>
    <w:rPr>
      <w:rFonts w:ascii="Myriad Pro" w:hAnsi="Myriad Pro" w:cs="Tahoma"/>
      <w:bCs/>
      <w:spacing w:val="-10"/>
      <w:sz w:val="22"/>
      <w:szCs w:val="24"/>
      <w:lang w:eastAsia="en-GB"/>
    </w:rPr>
  </w:style>
  <w:style w:type="character" w:customStyle="1" w:styleId="3SCCHNotewithsubtitleitalicChar">
    <w:name w:val="3. SCCH Note with sub title italic Char"/>
    <w:link w:val="3SCCHNotewithsubtitleitalic"/>
    <w:rsid w:val="00441EAB"/>
    <w:rPr>
      <w:rFonts w:ascii="Myriad Pro" w:hAnsi="Myriad Pro" w:cs="Tahoma"/>
      <w:bCs/>
      <w:i/>
      <w:spacing w:val="10"/>
      <w:sz w:val="18"/>
      <w:szCs w:val="18"/>
      <w:lang w:eastAsia="en-GB"/>
    </w:rPr>
  </w:style>
  <w:style w:type="paragraph" w:customStyle="1" w:styleId="5SCCHnonboxdoctextnormal">
    <w:name w:val="5. SCCH non box doc text normal"/>
    <w:basedOn w:val="8SCCHinboxformquestion"/>
    <w:qFormat/>
    <w:rsid w:val="009900D3"/>
    <w:pPr>
      <w:ind w:left="-70"/>
    </w:pPr>
    <w:rPr>
      <w:sz w:val="20"/>
    </w:rPr>
  </w:style>
  <w:style w:type="paragraph" w:styleId="Header">
    <w:name w:val="header"/>
    <w:basedOn w:val="Normal"/>
    <w:link w:val="HeaderChar"/>
    <w:rsid w:val="003E38A1"/>
    <w:pPr>
      <w:tabs>
        <w:tab w:val="center" w:pos="4320"/>
        <w:tab w:val="right" w:pos="8640"/>
      </w:tabs>
    </w:pPr>
    <w:rPr>
      <w:lang w:val="x-none"/>
    </w:rPr>
  </w:style>
  <w:style w:type="character" w:styleId="Hyperlink">
    <w:name w:val="Hyperlink"/>
    <w:rsid w:val="00A80EC0"/>
    <w:rPr>
      <w:color w:val="000080"/>
      <w:u w:val="single"/>
    </w:rPr>
  </w:style>
  <w:style w:type="paragraph" w:customStyle="1" w:styleId="7SCCHnonboxnosectionheading">
    <w:name w:val="7. SCCH non box no section heading"/>
    <w:basedOn w:val="3SCCHNotewithsubtitleitalic"/>
    <w:rsid w:val="00584723"/>
    <w:rPr>
      <w:bCs w:val="0"/>
      <w:iCs/>
      <w:sz w:val="22"/>
    </w:rPr>
  </w:style>
  <w:style w:type="paragraph" w:styleId="BalloonText">
    <w:name w:val="Balloon Text"/>
    <w:basedOn w:val="Normal"/>
    <w:semiHidden/>
    <w:rsid w:val="003E2502"/>
    <w:rPr>
      <w:rFonts w:ascii="Tahoma" w:hAnsi="Tahoma" w:cs="Tahoma"/>
      <w:sz w:val="16"/>
      <w:szCs w:val="16"/>
    </w:rPr>
  </w:style>
  <w:style w:type="character" w:styleId="FollowedHyperlink">
    <w:name w:val="FollowedHyperlink"/>
    <w:rsid w:val="00490DEB"/>
    <w:rPr>
      <w:color w:val="800080"/>
      <w:u w:val="single"/>
    </w:rPr>
  </w:style>
  <w:style w:type="character" w:styleId="PageNumber">
    <w:name w:val="page number"/>
    <w:basedOn w:val="DefaultParagraphFont"/>
    <w:rsid w:val="00887DBA"/>
  </w:style>
  <w:style w:type="paragraph" w:customStyle="1" w:styleId="4SCCHinboxSectionheading">
    <w:name w:val="4. SCCH in box Section heading"/>
    <w:basedOn w:val="Normal"/>
    <w:qFormat/>
    <w:rsid w:val="00887DBA"/>
    <w:pPr>
      <w:tabs>
        <w:tab w:val="left" w:pos="142"/>
      </w:tabs>
      <w:autoSpaceDE w:val="0"/>
      <w:autoSpaceDN w:val="0"/>
      <w:adjustRightInd w:val="0"/>
      <w:spacing w:line="360" w:lineRule="auto"/>
      <w:ind w:left="-70"/>
    </w:pPr>
    <w:rPr>
      <w:rFonts w:cs="Tahoma"/>
      <w:bCs/>
      <w:spacing w:val="-10"/>
      <w:sz w:val="22"/>
    </w:rPr>
  </w:style>
  <w:style w:type="paragraph" w:customStyle="1" w:styleId="6SCCH9ptnonboxdoctext">
    <w:name w:val="6. SCCH 9pt non box doc text"/>
    <w:basedOn w:val="8SCCHinboxformquestion"/>
    <w:qFormat/>
    <w:rsid w:val="00F93A0D"/>
    <w:pPr>
      <w:ind w:left="-70"/>
    </w:pPr>
  </w:style>
  <w:style w:type="character" w:customStyle="1" w:styleId="HeaderChar">
    <w:name w:val="Header Char"/>
    <w:link w:val="Header"/>
    <w:rsid w:val="003E38A1"/>
    <w:rPr>
      <w:rFonts w:ascii="Myriad Pro" w:hAnsi="Myriad Pro"/>
      <w:szCs w:val="24"/>
      <w:lang w:eastAsia="en-GB"/>
    </w:rPr>
  </w:style>
  <w:style w:type="paragraph" w:styleId="z-BottomofForm">
    <w:name w:val="HTML Bottom of Form"/>
    <w:basedOn w:val="Normal"/>
    <w:next w:val="Normal"/>
    <w:link w:val="z-BottomofFormChar"/>
    <w:hidden/>
    <w:rsid w:val="0068155A"/>
    <w:pPr>
      <w:pBdr>
        <w:top w:val="single" w:sz="6" w:space="1" w:color="auto"/>
      </w:pBdr>
      <w:jc w:val="center"/>
    </w:pPr>
    <w:rPr>
      <w:rFonts w:ascii="Arial" w:hAnsi="Arial"/>
      <w:vanish/>
      <w:sz w:val="16"/>
      <w:szCs w:val="16"/>
      <w:lang w:val="x-none"/>
    </w:rPr>
  </w:style>
  <w:style w:type="character" w:customStyle="1" w:styleId="z-BottomofFormChar">
    <w:name w:val="z-Bottom of Form Char"/>
    <w:link w:val="z-BottomofForm"/>
    <w:rsid w:val="0068155A"/>
    <w:rPr>
      <w:rFonts w:ascii="Arial" w:hAnsi="Arial"/>
      <w:vanish/>
      <w:sz w:val="16"/>
      <w:szCs w:val="16"/>
      <w:lang w:eastAsia="en-GB"/>
    </w:rPr>
  </w:style>
  <w:style w:type="paragraph" w:styleId="z-TopofForm">
    <w:name w:val="HTML Top of Form"/>
    <w:basedOn w:val="Normal"/>
    <w:next w:val="Normal"/>
    <w:link w:val="z-TopofFormChar"/>
    <w:hidden/>
    <w:rsid w:val="0068155A"/>
    <w:pPr>
      <w:pBdr>
        <w:bottom w:val="single" w:sz="6" w:space="1" w:color="auto"/>
      </w:pBdr>
      <w:jc w:val="center"/>
    </w:pPr>
    <w:rPr>
      <w:rFonts w:ascii="Arial" w:hAnsi="Arial"/>
      <w:vanish/>
      <w:sz w:val="16"/>
      <w:szCs w:val="16"/>
      <w:lang w:val="x-none"/>
    </w:rPr>
  </w:style>
  <w:style w:type="character" w:customStyle="1" w:styleId="z-TopofFormChar">
    <w:name w:val="z-Top of Form Char"/>
    <w:link w:val="z-TopofForm"/>
    <w:rsid w:val="0068155A"/>
    <w:rPr>
      <w:rFonts w:ascii="Arial" w:hAnsi="Arial"/>
      <w:vanish/>
      <w:sz w:val="16"/>
      <w:szCs w:val="16"/>
      <w:lang w:eastAsia="en-GB"/>
    </w:rPr>
  </w:style>
  <w:style w:type="paragraph" w:customStyle="1" w:styleId="82SCCH9ptwhiteInboxcolumnorrowheaderheaders">
    <w:name w:val="8.2 SCCH 9pt white In box column or row headerheaders"/>
    <w:basedOn w:val="8SCCHinboxformquestion"/>
    <w:qFormat/>
    <w:rsid w:val="00637AD9"/>
    <w:rPr>
      <w:color w:val="FFFFFF"/>
    </w:rPr>
  </w:style>
  <w:style w:type="paragraph" w:customStyle="1" w:styleId="81SCCH9ptinboxcolumnorrowheading">
    <w:name w:val="8.1 SCCH 9pt in box column or row heading"/>
    <w:basedOn w:val="8SCCHinboxformquestion"/>
    <w:qFormat/>
    <w:rsid w:val="00637AD9"/>
  </w:style>
  <w:style w:type="paragraph" w:styleId="Footer">
    <w:name w:val="footer"/>
    <w:basedOn w:val="Normal"/>
    <w:link w:val="FooterChar"/>
    <w:rsid w:val="003B250A"/>
    <w:pPr>
      <w:tabs>
        <w:tab w:val="center" w:pos="4320"/>
        <w:tab w:val="right" w:pos="8640"/>
      </w:tabs>
    </w:pPr>
    <w:rPr>
      <w:lang w:val="x-none"/>
    </w:rPr>
  </w:style>
  <w:style w:type="character" w:customStyle="1" w:styleId="FooterChar">
    <w:name w:val="Footer Char"/>
    <w:link w:val="Footer"/>
    <w:rsid w:val="003B250A"/>
    <w:rPr>
      <w:rFonts w:ascii="Myriad Pro" w:hAnsi="Myriad Pro"/>
      <w:szCs w:val="24"/>
      <w:lang w:eastAsia="en-GB"/>
    </w:rPr>
  </w:style>
  <w:style w:type="paragraph" w:styleId="NoSpacing">
    <w:name w:val="No Spacing"/>
    <w:uiPriority w:val="99"/>
    <w:qFormat/>
    <w:rsid w:val="00B33B30"/>
    <w:rPr>
      <w:rFonts w:ascii="Calibri" w:eastAsia="Calibri" w:hAnsi="Calibri" w:cs="Calibri"/>
      <w:sz w:val="22"/>
      <w:szCs w:val="22"/>
      <w:lang w:eastAsia="en-US"/>
    </w:rPr>
  </w:style>
  <w:style w:type="character" w:styleId="FootnoteReference">
    <w:name w:val="footnote reference"/>
    <w:uiPriority w:val="99"/>
    <w:semiHidden/>
    <w:unhideWhenUsed/>
    <w:rsid w:val="00C623B8"/>
    <w:rPr>
      <w:vertAlign w:val="superscript"/>
    </w:rPr>
  </w:style>
  <w:style w:type="paragraph" w:styleId="ListParagraph">
    <w:name w:val="List Paragraph"/>
    <w:basedOn w:val="Normal"/>
    <w:uiPriority w:val="34"/>
    <w:qFormat/>
    <w:rsid w:val="007D6484"/>
    <w:pPr>
      <w:ind w:left="720"/>
    </w:pPr>
  </w:style>
  <w:style w:type="character" w:styleId="CommentReference">
    <w:name w:val="annotation reference"/>
    <w:uiPriority w:val="99"/>
    <w:semiHidden/>
    <w:unhideWhenUsed/>
    <w:rsid w:val="00DB3D40"/>
    <w:rPr>
      <w:sz w:val="16"/>
      <w:szCs w:val="16"/>
    </w:rPr>
  </w:style>
  <w:style w:type="paragraph" w:styleId="CommentText">
    <w:name w:val="annotation text"/>
    <w:basedOn w:val="Normal"/>
    <w:link w:val="CommentTextChar"/>
    <w:uiPriority w:val="99"/>
    <w:semiHidden/>
    <w:unhideWhenUsed/>
    <w:rsid w:val="00DB3D40"/>
    <w:rPr>
      <w:szCs w:val="20"/>
    </w:rPr>
  </w:style>
  <w:style w:type="character" w:customStyle="1" w:styleId="CommentTextChar">
    <w:name w:val="Comment Text Char"/>
    <w:link w:val="CommentText"/>
    <w:uiPriority w:val="99"/>
    <w:semiHidden/>
    <w:rsid w:val="00DB3D40"/>
    <w:rPr>
      <w:rFonts w:ascii="Myriad Pro" w:hAnsi="Myriad Pro"/>
    </w:rPr>
  </w:style>
  <w:style w:type="paragraph" w:styleId="CommentSubject">
    <w:name w:val="annotation subject"/>
    <w:basedOn w:val="CommentText"/>
    <w:next w:val="CommentText"/>
    <w:link w:val="CommentSubjectChar"/>
    <w:uiPriority w:val="99"/>
    <w:semiHidden/>
    <w:unhideWhenUsed/>
    <w:rsid w:val="00DB3D40"/>
    <w:rPr>
      <w:b/>
      <w:bCs/>
    </w:rPr>
  </w:style>
  <w:style w:type="character" w:customStyle="1" w:styleId="CommentSubjectChar">
    <w:name w:val="Comment Subject Char"/>
    <w:link w:val="CommentSubject"/>
    <w:uiPriority w:val="99"/>
    <w:semiHidden/>
    <w:rsid w:val="00DB3D40"/>
    <w:rPr>
      <w:rFonts w:ascii="Myriad Pro" w:hAnsi="Myriad Pro"/>
      <w:b/>
      <w:bCs/>
    </w:rPr>
  </w:style>
  <w:style w:type="paragraph" w:styleId="Revision">
    <w:name w:val="Revision"/>
    <w:hidden/>
    <w:uiPriority w:val="99"/>
    <w:semiHidden/>
    <w:rsid w:val="00FA619A"/>
    <w:rPr>
      <w:rFonts w:ascii="Myriad Pro" w:hAnsi="Myriad Pro"/>
      <w:szCs w:val="24"/>
    </w:rPr>
  </w:style>
  <w:style w:type="paragraph" w:styleId="PlainText">
    <w:name w:val="Plain Text"/>
    <w:basedOn w:val="Normal"/>
    <w:link w:val="PlainTextChar"/>
    <w:uiPriority w:val="99"/>
    <w:unhideWhenUsed/>
    <w:rsid w:val="00E67074"/>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E67074"/>
    <w:rPr>
      <w:rFonts w:ascii="Calibri" w:eastAsiaTheme="minorHAnsi" w:hAnsi="Calibri" w:cstheme="minorBidi"/>
      <w:sz w:val="22"/>
      <w:szCs w:val="21"/>
      <w:lang w:eastAsia="en-US"/>
    </w:rPr>
  </w:style>
  <w:style w:type="paragraph" w:customStyle="1" w:styleId="Body1">
    <w:name w:val="Body 1"/>
    <w:rsid w:val="00AE6971"/>
    <w:pPr>
      <w:outlineLvl w:val="0"/>
    </w:pPr>
    <w:rPr>
      <w:rFonts w:eastAsia="Arial Unicode MS"/>
      <w:color w:val="000000"/>
      <w:sz w:val="24"/>
      <w:u w:color="000000"/>
    </w:rPr>
  </w:style>
  <w:style w:type="paragraph" w:styleId="NormalWeb">
    <w:name w:val="Normal (Web)"/>
    <w:basedOn w:val="Normal"/>
    <w:uiPriority w:val="99"/>
    <w:unhideWhenUsed/>
    <w:rsid w:val="00434BEE"/>
    <w:rPr>
      <w:rFonts w:ascii="Times New Roman" w:hAnsi="Times New Roman"/>
      <w:sz w:val="24"/>
      <w:lang w:val="en-US" w:eastAsia="en-US"/>
    </w:rPr>
  </w:style>
  <w:style w:type="paragraph" w:styleId="EndnoteText">
    <w:name w:val="endnote text"/>
    <w:basedOn w:val="Normal"/>
    <w:link w:val="EndnoteTextChar"/>
    <w:uiPriority w:val="99"/>
    <w:semiHidden/>
    <w:unhideWhenUsed/>
    <w:rsid w:val="00F45488"/>
    <w:rPr>
      <w:szCs w:val="20"/>
    </w:rPr>
  </w:style>
  <w:style w:type="character" w:customStyle="1" w:styleId="EndnoteTextChar">
    <w:name w:val="Endnote Text Char"/>
    <w:basedOn w:val="DefaultParagraphFont"/>
    <w:link w:val="EndnoteText"/>
    <w:uiPriority w:val="99"/>
    <w:semiHidden/>
    <w:rsid w:val="00F45488"/>
    <w:rPr>
      <w:rFonts w:ascii="Myriad Pro" w:hAnsi="Myriad 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92045">
      <w:bodyDiv w:val="1"/>
      <w:marLeft w:val="0"/>
      <w:marRight w:val="0"/>
      <w:marTop w:val="0"/>
      <w:marBottom w:val="0"/>
      <w:divBdr>
        <w:top w:val="none" w:sz="0" w:space="0" w:color="auto"/>
        <w:left w:val="none" w:sz="0" w:space="0" w:color="auto"/>
        <w:bottom w:val="none" w:sz="0" w:space="0" w:color="auto"/>
        <w:right w:val="none" w:sz="0" w:space="0" w:color="auto"/>
      </w:divBdr>
    </w:div>
    <w:div w:id="135681520">
      <w:bodyDiv w:val="1"/>
      <w:marLeft w:val="0"/>
      <w:marRight w:val="0"/>
      <w:marTop w:val="0"/>
      <w:marBottom w:val="0"/>
      <w:divBdr>
        <w:top w:val="none" w:sz="0" w:space="0" w:color="auto"/>
        <w:left w:val="none" w:sz="0" w:space="0" w:color="auto"/>
        <w:bottom w:val="none" w:sz="0" w:space="0" w:color="auto"/>
        <w:right w:val="none" w:sz="0" w:space="0" w:color="auto"/>
      </w:divBdr>
    </w:div>
    <w:div w:id="254484365">
      <w:bodyDiv w:val="1"/>
      <w:marLeft w:val="0"/>
      <w:marRight w:val="0"/>
      <w:marTop w:val="0"/>
      <w:marBottom w:val="0"/>
      <w:divBdr>
        <w:top w:val="none" w:sz="0" w:space="0" w:color="auto"/>
        <w:left w:val="none" w:sz="0" w:space="0" w:color="auto"/>
        <w:bottom w:val="none" w:sz="0" w:space="0" w:color="auto"/>
        <w:right w:val="none" w:sz="0" w:space="0" w:color="auto"/>
      </w:divBdr>
    </w:div>
    <w:div w:id="283848214">
      <w:bodyDiv w:val="1"/>
      <w:marLeft w:val="0"/>
      <w:marRight w:val="0"/>
      <w:marTop w:val="0"/>
      <w:marBottom w:val="0"/>
      <w:divBdr>
        <w:top w:val="none" w:sz="0" w:space="0" w:color="auto"/>
        <w:left w:val="none" w:sz="0" w:space="0" w:color="auto"/>
        <w:bottom w:val="none" w:sz="0" w:space="0" w:color="auto"/>
        <w:right w:val="none" w:sz="0" w:space="0" w:color="auto"/>
      </w:divBdr>
    </w:div>
    <w:div w:id="396712739">
      <w:bodyDiv w:val="1"/>
      <w:marLeft w:val="0"/>
      <w:marRight w:val="0"/>
      <w:marTop w:val="0"/>
      <w:marBottom w:val="0"/>
      <w:divBdr>
        <w:top w:val="none" w:sz="0" w:space="0" w:color="auto"/>
        <w:left w:val="none" w:sz="0" w:space="0" w:color="auto"/>
        <w:bottom w:val="none" w:sz="0" w:space="0" w:color="auto"/>
        <w:right w:val="none" w:sz="0" w:space="0" w:color="auto"/>
      </w:divBdr>
    </w:div>
    <w:div w:id="582032139">
      <w:bodyDiv w:val="1"/>
      <w:marLeft w:val="0"/>
      <w:marRight w:val="0"/>
      <w:marTop w:val="0"/>
      <w:marBottom w:val="0"/>
      <w:divBdr>
        <w:top w:val="none" w:sz="0" w:space="0" w:color="auto"/>
        <w:left w:val="none" w:sz="0" w:space="0" w:color="auto"/>
        <w:bottom w:val="none" w:sz="0" w:space="0" w:color="auto"/>
        <w:right w:val="none" w:sz="0" w:space="0" w:color="auto"/>
      </w:divBdr>
    </w:div>
    <w:div w:id="994068888">
      <w:bodyDiv w:val="1"/>
      <w:marLeft w:val="0"/>
      <w:marRight w:val="0"/>
      <w:marTop w:val="0"/>
      <w:marBottom w:val="0"/>
      <w:divBdr>
        <w:top w:val="none" w:sz="0" w:space="0" w:color="auto"/>
        <w:left w:val="none" w:sz="0" w:space="0" w:color="auto"/>
        <w:bottom w:val="none" w:sz="0" w:space="0" w:color="auto"/>
        <w:right w:val="none" w:sz="0" w:space="0" w:color="auto"/>
      </w:divBdr>
    </w:div>
    <w:div w:id="1196507871">
      <w:bodyDiv w:val="1"/>
      <w:marLeft w:val="0"/>
      <w:marRight w:val="0"/>
      <w:marTop w:val="0"/>
      <w:marBottom w:val="0"/>
      <w:divBdr>
        <w:top w:val="none" w:sz="0" w:space="0" w:color="auto"/>
        <w:left w:val="none" w:sz="0" w:space="0" w:color="auto"/>
        <w:bottom w:val="none" w:sz="0" w:space="0" w:color="auto"/>
        <w:right w:val="none" w:sz="0" w:space="0" w:color="auto"/>
      </w:divBdr>
    </w:div>
    <w:div w:id="1393499813">
      <w:bodyDiv w:val="1"/>
      <w:marLeft w:val="0"/>
      <w:marRight w:val="0"/>
      <w:marTop w:val="0"/>
      <w:marBottom w:val="0"/>
      <w:divBdr>
        <w:top w:val="none" w:sz="0" w:space="0" w:color="auto"/>
        <w:left w:val="none" w:sz="0" w:space="0" w:color="auto"/>
        <w:bottom w:val="none" w:sz="0" w:space="0" w:color="auto"/>
        <w:right w:val="none" w:sz="0" w:space="0" w:color="auto"/>
      </w:divBdr>
    </w:div>
    <w:div w:id="1788695623">
      <w:bodyDiv w:val="1"/>
      <w:marLeft w:val="0"/>
      <w:marRight w:val="0"/>
      <w:marTop w:val="0"/>
      <w:marBottom w:val="0"/>
      <w:divBdr>
        <w:top w:val="none" w:sz="0" w:space="0" w:color="auto"/>
        <w:left w:val="none" w:sz="0" w:space="0" w:color="auto"/>
        <w:bottom w:val="none" w:sz="0" w:space="0" w:color="auto"/>
        <w:right w:val="none" w:sz="0" w:space="0" w:color="auto"/>
      </w:divBdr>
    </w:div>
    <w:div w:id="2142376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2204</Words>
  <Characters>12563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CORPORATION MEETING</vt:lpstr>
    </vt:vector>
  </TitlesOfParts>
  <Company>Hastings College of Arts and Technology</Company>
  <LinksUpToDate>false</LinksUpToDate>
  <CharactersWithSpaces>14738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CORPORATION MEETING</dc:title>
  <dc:subject/>
  <dc:creator>Melanie Dearing</dc:creator>
  <cp:keywords/>
  <cp:lastModifiedBy>Mia Bryden</cp:lastModifiedBy>
  <cp:revision>2</cp:revision>
  <cp:lastPrinted>2018-04-18T09:45:00Z</cp:lastPrinted>
  <dcterms:created xsi:type="dcterms:W3CDTF">2021-03-18T19:08:00Z</dcterms:created>
  <dcterms:modified xsi:type="dcterms:W3CDTF">2021-03-18T19:08:00Z</dcterms:modified>
</cp:coreProperties>
</file>